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032" w:rsidRDefault="00162032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6A0F31" w:rsidRDefault="006A0F31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62032" w:rsidRPr="00054666" w:rsidRDefault="00162032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054666">
        <w:rPr>
          <w:rFonts w:ascii="TH SarabunIT๙" w:hAnsi="TH SarabunIT๙" w:cs="TH SarabunIT๙"/>
          <w:b/>
          <w:bCs/>
          <w:sz w:val="72"/>
          <w:szCs w:val="72"/>
          <w:cs/>
        </w:rPr>
        <w:t>รายงานการติดตามประเมินผลแผนพัฒนา</w:t>
      </w:r>
    </w:p>
    <w:p w:rsidR="00687DA4" w:rsidRDefault="00162032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และการใช้จ่ายงบประมาณ  </w:t>
      </w:r>
    </w:p>
    <w:p w:rsidR="00162032" w:rsidRDefault="00162032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054666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พ.ศ.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25</w:t>
      </w:r>
      <w:r>
        <w:rPr>
          <w:rFonts w:ascii="TH SarabunIT๙" w:hAnsi="TH SarabunIT๙" w:cs="TH SarabunIT๙"/>
          <w:b/>
          <w:bCs/>
          <w:sz w:val="72"/>
          <w:szCs w:val="72"/>
        </w:rPr>
        <w:t>6</w:t>
      </w:r>
      <w:r w:rsidR="002C407E">
        <w:rPr>
          <w:rFonts w:ascii="TH SarabunIT๙" w:hAnsi="TH SarabunIT๙" w:cs="TH SarabunIT๙"/>
          <w:b/>
          <w:bCs/>
          <w:sz w:val="72"/>
          <w:szCs w:val="72"/>
        </w:rPr>
        <w:t>5</w:t>
      </w:r>
    </w:p>
    <w:p w:rsidR="00162032" w:rsidRDefault="00162032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62032" w:rsidRDefault="00162032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62032" w:rsidRDefault="00162032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62032" w:rsidRDefault="00162032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noProof/>
          <w:sz w:val="144"/>
          <w:szCs w:val="144"/>
        </w:rPr>
        <w:drawing>
          <wp:inline distT="0" distB="0" distL="0" distR="0" wp14:anchorId="1308264B" wp14:editId="3AB1CCF5">
            <wp:extent cx="2667000" cy="2447925"/>
            <wp:effectExtent l="0" t="0" r="0" b="9525"/>
            <wp:docPr id="19" name="รูปภาพ 19" descr="44339410_486414225206022_357095456574013440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4339410_486414225206022_357095456574013440_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032" w:rsidRDefault="00162032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62032" w:rsidRDefault="00162032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62032" w:rsidRDefault="00162032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62032" w:rsidRDefault="00162032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องค์การบริหารส่วนตำบลเชียรใหญ่</w:t>
      </w:r>
    </w:p>
    <w:p w:rsidR="00162032" w:rsidRDefault="00162032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อำเภอเชียรใหญ่  จังหวัดนครศรีธร</w:t>
      </w:r>
      <w:r w:rsidR="00D560BD">
        <w:rPr>
          <w:rFonts w:ascii="TH SarabunIT๙" w:hAnsi="TH SarabunIT๙" w:cs="TH SarabunIT๙" w:hint="cs"/>
          <w:b/>
          <w:bCs/>
          <w:sz w:val="72"/>
          <w:szCs w:val="72"/>
          <w:cs/>
        </w:rPr>
        <w:t>ร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มราช</w:t>
      </w:r>
    </w:p>
    <w:p w:rsidR="006A0F31" w:rsidRDefault="006A0F31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0F31" w:rsidRDefault="006A0F31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0F31" w:rsidRDefault="006A0F31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0F31" w:rsidRDefault="006A0F31" w:rsidP="001620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0F31" w:rsidRPr="006A0F31" w:rsidRDefault="006A0F31" w:rsidP="00162032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6A0F31" w:rsidRDefault="006A0F31" w:rsidP="006A0F3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B0313">
        <w:rPr>
          <w:rFonts w:ascii="TH SarabunIT๙" w:hAnsi="TH SarabunIT๙" w:cs="TH SarabunIT๙" w:hint="cs"/>
          <w:sz w:val="32"/>
          <w:szCs w:val="32"/>
          <w:cs/>
        </w:rPr>
        <w:lastRenderedPageBreak/>
        <w:t>-1-</w:t>
      </w:r>
    </w:p>
    <w:p w:rsidR="006A0F31" w:rsidRPr="005B0313" w:rsidRDefault="006A0F31" w:rsidP="006A0F3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A0F31" w:rsidRPr="00EE557A" w:rsidRDefault="006A0F31" w:rsidP="006A0F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E557A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๑</w:t>
      </w:r>
    </w:p>
    <w:p w:rsidR="006A0F31" w:rsidRPr="00EE557A" w:rsidRDefault="006A0F31" w:rsidP="006A0F3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E557A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6A0F31" w:rsidRDefault="006A0F31" w:rsidP="006A0F31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7B8E">
        <w:rPr>
          <w:rFonts w:ascii="TH SarabunIT๙" w:hAnsi="TH SarabunIT๙" w:cs="TH SarabunIT๙"/>
          <w:sz w:val="32"/>
          <w:szCs w:val="32"/>
          <w:cs/>
        </w:rPr>
        <w:t xml:space="preserve">ด้วยรัฐธรรมนูญแห่งราชอาณาจักรไทย พุทธศักราช ๒๕๕๐  มาตรา  ๒๕๗ วรรค ๓ ได้บัญญัติให้องค์กรปกครองส่วนท้องถิ่นต้องรายงานผลการดำเนินงานต่อประชาชนในเรื่องการจัดทำงบประมาณการใช้จ่ายและผลการดำเนินงานในรอบปี </w:t>
      </w:r>
      <w:r w:rsidRPr="00677B8E">
        <w:rPr>
          <w:rFonts w:ascii="TH SarabunIT๙" w:hAnsi="TH SarabunIT๙" w:cs="TH SarabunIT๙"/>
          <w:spacing w:val="-10"/>
          <w:sz w:val="32"/>
          <w:szCs w:val="32"/>
          <w:cs/>
        </w:rPr>
        <w:t>เพื่อให้ประชาชนมีส่วนร่วมในการตรวจสอบ และกำกับการบริหารจัดการองค์กรปกครองส่วนท้องถิ่น  และระเบียบกระทรวง</w:t>
      </w:r>
      <w:r w:rsidRPr="00677B8E">
        <w:rPr>
          <w:rFonts w:ascii="TH SarabunIT๙" w:hAnsi="TH SarabunIT๙" w:cs="TH SarabunIT๙"/>
          <w:sz w:val="32"/>
          <w:szCs w:val="32"/>
          <w:cs/>
        </w:rPr>
        <w:t>มหาดไทย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7B8E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</w:t>
      </w:r>
      <w:r>
        <w:rPr>
          <w:rFonts w:ascii="TH SarabunIT๙" w:hAnsi="TH SarabunIT๙" w:cs="TH SarabunIT๙"/>
          <w:sz w:val="32"/>
          <w:szCs w:val="32"/>
          <w:cs/>
        </w:rPr>
        <w:t xml:space="preserve">ฒนาขององค์กรปกครองส่วนท้องถิ่น </w:t>
      </w:r>
      <w:r w:rsidRPr="00677B8E">
        <w:rPr>
          <w:rFonts w:ascii="TH SarabunIT๙" w:hAnsi="TH SarabunIT๙" w:cs="TH SarabunIT๙"/>
          <w:sz w:val="32"/>
          <w:szCs w:val="32"/>
          <w:cs/>
        </w:rPr>
        <w:t>พ.ศ. ๒๕๔๘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 (ฉบับที่ 3)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พ.ศ.2561  </w:t>
      </w:r>
      <w:r w:rsidRPr="00677B8E">
        <w:rPr>
          <w:rFonts w:ascii="TH SarabunIT๙" w:hAnsi="TH SarabunIT๙" w:cs="TH SarabunIT๙"/>
          <w:sz w:val="32"/>
          <w:szCs w:val="32"/>
          <w:cs/>
        </w:rPr>
        <w:t xml:space="preserve">ข้อ ๓๐ (๕)  กำหนดให้ผู้บริหารท้องถิ่นเสนอผลการติดตามและประเมินผลต่อสภาท้องถิ่น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677B8E">
        <w:rPr>
          <w:rFonts w:ascii="TH SarabunIT๙" w:hAnsi="TH SarabunIT๙" w:cs="TH SarabunIT๙"/>
          <w:sz w:val="32"/>
          <w:szCs w:val="32"/>
          <w:cs/>
        </w:rPr>
        <w:t xml:space="preserve">คณะกรรมการพัฒนาท้องถิ่น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>พร้อมทั้ง</w:t>
      </w:r>
      <w:r w:rsidRPr="00677B8E">
        <w:rPr>
          <w:rFonts w:ascii="TH SarabunIT๙" w:hAnsi="TH SarabunIT๙" w:cs="TH SarabunIT๙"/>
          <w:sz w:val="32"/>
          <w:szCs w:val="32"/>
          <w:cs/>
        </w:rPr>
        <w:t>ประกาศผลการติดตามและประเมินผลแผนพัฒนา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677B8E">
        <w:rPr>
          <w:rFonts w:ascii="TH SarabunIT๙" w:hAnsi="TH SarabunIT๙" w:cs="TH SarabunIT๙"/>
          <w:sz w:val="32"/>
          <w:szCs w:val="32"/>
          <w:cs/>
        </w:rPr>
        <w:t>ให้ประชาชน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ในท้องถิ่น</w:t>
      </w:r>
      <w:r w:rsidRPr="00677B8E">
        <w:rPr>
          <w:rFonts w:ascii="TH SarabunIT๙" w:hAnsi="TH SarabunIT๙" w:cs="TH SarabunIT๙"/>
          <w:sz w:val="32"/>
          <w:szCs w:val="32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cs/>
        </w:rPr>
        <w:t>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โดยอย่างน้อยปีละหนึ่งครั้งภายในเดือนธันวาคมของทุกปี</w:t>
      </w:r>
    </w:p>
    <w:p w:rsidR="006A0F31" w:rsidRDefault="006A0F31" w:rsidP="006A0F31">
      <w:pPr>
        <w:tabs>
          <w:tab w:val="left" w:pos="851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77B8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เชียรใหญ่</w:t>
      </w:r>
      <w:r w:rsidRPr="00677B8E">
        <w:rPr>
          <w:rFonts w:ascii="TH SarabunIT๙" w:hAnsi="TH SarabunIT๙" w:cs="TH SarabunIT๙"/>
          <w:sz w:val="32"/>
          <w:szCs w:val="32"/>
          <w:cs/>
        </w:rPr>
        <w:t xml:space="preserve"> ได้ปฏิบัติตามระเบียบ ฯ  โดยได้แต่งตั้งคณะกรรมการติดตามและประเมินผลแผนงานพัฒนาขององค์การบริหารส่วนตำบล โดยให้หน่วยงานหรือบุคคลภายนอกได้เข้ามามีส่วนร่วมในการดำเนินการติดตามและประเมินผลแผนพัฒนาที่ได้ดำเนินการมาแล้ว   ซึ่งการติดตามประเมินผลถือได้ว่าเป็นเครื่องมือที่จำเป็นในการปรับปรุงประสิทธิภาพและประสิทธิผลของโครงการที่ดำเนินการอยู่   และที่ดำเนินการแล้วเสร็จ  การประเมินผลแผนงาน/โครงการ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77B8E">
        <w:rPr>
          <w:rFonts w:ascii="TH SarabunIT๙" w:hAnsi="TH SarabunIT๙" w:cs="TH SarabunIT๙"/>
          <w:sz w:val="32"/>
          <w:szCs w:val="32"/>
          <w:cs/>
        </w:rPr>
        <w:t>เป็นสิ่งบ่งชี้ว่าแผนงานที่กำหนดไว้มีการปฏิบัติหรือไม่อย่างไร   มีผลเป็นอย่างไร  นำไปสู่ความสำเร็จตามแผนที่กำหนดไว้หรือไม่  อีกทั้งการติดตามและประเมินผลถือเป็นข้อมูลย้อนหลังที่สามารถนำไปใช้ในการปรับปรุงและการตัดสินใจต่อไป</w:t>
      </w:r>
    </w:p>
    <w:p w:rsidR="006A0F31" w:rsidRDefault="006A0F31" w:rsidP="006A0F31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15A59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D15A5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ความสำคัญของการติดตามประเมินผล</w:t>
      </w:r>
    </w:p>
    <w:p w:rsidR="006A0F31" w:rsidRDefault="006A0F31" w:rsidP="006A0F31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การติดตาม (</w:t>
      </w:r>
      <w:r>
        <w:rPr>
          <w:rFonts w:ascii="TH SarabunIT๙" w:hAnsi="TH SarabunIT๙" w:cs="TH SarabunIT๙"/>
          <w:sz w:val="32"/>
          <w:szCs w:val="32"/>
        </w:rPr>
        <w:t>Monitoring</w:t>
      </w:r>
      <w:r>
        <w:rPr>
          <w:rFonts w:ascii="TH SarabunIT๙" w:hAnsi="TH SarabunIT๙" w:cs="TH SarabunIT๙" w:hint="cs"/>
          <w:sz w:val="32"/>
          <w:szCs w:val="32"/>
          <w:cs/>
        </w:rPr>
        <w:t>) และการประเมิน (</w:t>
      </w:r>
      <w:r>
        <w:rPr>
          <w:rFonts w:ascii="TH SarabunIT๙" w:hAnsi="TH SarabunIT๙" w:cs="TH SarabunIT๙"/>
          <w:sz w:val="32"/>
          <w:szCs w:val="32"/>
        </w:rPr>
        <w:t>Evaluation</w:t>
      </w:r>
      <w:r>
        <w:rPr>
          <w:rFonts w:ascii="TH SarabunIT๙" w:hAnsi="TH SarabunIT๙" w:cs="TH SarabunIT๙" w:hint="cs"/>
          <w:sz w:val="32"/>
          <w:szCs w:val="32"/>
          <w:cs/>
        </w:rPr>
        <w:t>) เป็นกระบวนการที่แตกต่างกัน มีจุดหมายไม่เหมือนกัน แต่กระบวนการทั้งสองมีความเกี่ยวข้องสัมพันธ์กัน และเมื่อนำแนวคิด หลักการติดตามและประเมินผลแผน (</w:t>
      </w:r>
      <w:r>
        <w:rPr>
          <w:rFonts w:ascii="TH SarabunIT๙" w:hAnsi="TH SarabunIT๙" w:cs="TH SarabunIT๙"/>
          <w:sz w:val="32"/>
          <w:szCs w:val="32"/>
        </w:rPr>
        <w:t>Monitoring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and Evaluation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มาประสานใช้ด้วยกันอย่างเหมาะสม สามารถช่วยให้ผู้บริหารท้องถิ่น ข้าราชการขององค์กรปกครองส่วนท้องถิ่น สามารถกำกับ ดูแล ทบทวน และพัฒนางาน พัฒนาท้องถิ่นตามแผนงานโครงการได้อย่างมีประสิทธิภาพและประสิทธิผล การติดตามและประเมินผลแผนพัฒนาท้องถิ่นสี่ปีขององค์กรปกครองส่วนท้องถิ่นจึงเป็นการติดตามผล</w:t>
      </w:r>
    </w:p>
    <w:p w:rsidR="006A0F31" w:rsidRDefault="006A0F31" w:rsidP="006A0F31">
      <w:pPr>
        <w:tabs>
          <w:tab w:val="left" w:pos="851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บทสรุปของความสำคัญ คือ สามารถนำผลการติดตามไปสู่การวางแผนพัฒนาในปีต่อๆไป เพื่อให้เกิดผลสัมฤทธิ์เชิงคุณค่าในกิจการสาธารณะมากที่สุด และเมื่อพบจุดแข็งก็ต้องเร่งรีบดำเนินการและจะต้องมีความสุขุมรอบคอบ ในการดำเนินการขยายโครงการ/งาน ต่างๆ ที่เป็นจุดแข็งและพึงรอโอกาสในการเสริมสร้างให้เกิดจุดแข็งนี้ เมื่อพบปัญหาและอุปสรรคก็ต้องเร่งดำเนินการอย่างสุขุม รอบคอบ เพื่อปรับปรุงให้ดีขึ้น เพื่อให้การพัฒนาองค์กรและการพัฒนาท้องถิ่นนั้น มีความเข้มแข็งและยั่งยืน เป็นไปตามเป้าหมายตามประสงค์ที่ตั้งไว้</w:t>
      </w:r>
    </w:p>
    <w:p w:rsidR="006A0F31" w:rsidRDefault="006A0F31" w:rsidP="006A0F31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356A3">
        <w:rPr>
          <w:rFonts w:ascii="TH SarabunIT๙" w:hAnsi="TH SarabunIT๙" w:cs="TH SarabunIT๙" w:hint="cs"/>
          <w:b/>
          <w:bCs/>
          <w:sz w:val="32"/>
          <w:szCs w:val="32"/>
          <w:cs/>
        </w:rPr>
        <w:t>2. วัตถุประสงค์ของการติดตามประเมินผล</w:t>
      </w:r>
    </w:p>
    <w:p w:rsidR="006A0F31" w:rsidRDefault="006A0F31" w:rsidP="006A0F31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2.1  เพื่อเป็นเครื่องมือในการบริหารราชการท้องถิ่นของ องค์กรปกครองส่วนท้องถิ่นและหารวางแผนพัฒนาท้องถิ่นอย่างหนึ่งที่จะช่วยตอบสนองภารกิจตามอำนาจหน้าที่ของหน่วยงาน รวมทั้งปรับปรุงการปฏิบัติงานให้มีทั้งประสิทธิภาพและประสิทธิผล</w:t>
      </w:r>
    </w:p>
    <w:p w:rsidR="006A0F31" w:rsidRDefault="006A0F31" w:rsidP="006A0F31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2.2  เพื่อให้ทราบความก้าวหน้าของการดำเนินงานตามระยะเวลาและเป้าหมายที่กำหนดไว้ สภาพผลการดำเนินงาน ตลอดจนปัญหาและอุปสรรคในการพัฒนาท้องถิ่นตามภารกิจที่ได้กำหนดไว้</w:t>
      </w:r>
    </w:p>
    <w:p w:rsidR="006A0F31" w:rsidRDefault="006A0F31" w:rsidP="006A0F31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2.3  เพื่อเป็นข้อมูลสำหรับ เร่งรัด ปรับปรุง แก้ไข ข้อบกพร่องของการดำเนินงาน การยกเลิกโครงการที่ไม่เหมาะสมหรือหมดความจำเป็นขององค์กรปกครองส่วนท้องถิ่น</w:t>
      </w:r>
    </w:p>
    <w:p w:rsidR="006A0F31" w:rsidRDefault="006A0F31" w:rsidP="006A0F31">
      <w:pPr>
        <w:rPr>
          <w:rFonts w:ascii="TH SarabunIT๙" w:hAnsi="TH SarabunIT๙" w:cs="TH SarabunIT๙"/>
          <w:sz w:val="32"/>
          <w:szCs w:val="32"/>
        </w:rPr>
      </w:pPr>
    </w:p>
    <w:p w:rsidR="006A0F31" w:rsidRDefault="006A0F31" w:rsidP="006A0F31">
      <w:pPr>
        <w:rPr>
          <w:rFonts w:ascii="TH SarabunIT๙" w:hAnsi="TH SarabunIT๙" w:cs="TH SarabunIT๙" w:hint="cs"/>
          <w:sz w:val="32"/>
          <w:szCs w:val="32"/>
        </w:rPr>
      </w:pPr>
    </w:p>
    <w:p w:rsidR="006A0F31" w:rsidRDefault="006A0F31" w:rsidP="006A0F31">
      <w:pPr>
        <w:rPr>
          <w:rFonts w:ascii="TH SarabunIT๙" w:hAnsi="TH SarabunIT๙" w:cs="TH SarabunIT๙"/>
          <w:sz w:val="32"/>
          <w:szCs w:val="32"/>
        </w:rPr>
      </w:pPr>
    </w:p>
    <w:p w:rsidR="006A0F31" w:rsidRDefault="006A0F31" w:rsidP="006A0F31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6A0F31" w:rsidRDefault="006A0F31" w:rsidP="006A0F31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A0F31" w:rsidRDefault="006A0F31" w:rsidP="006A0F31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2.4  เพื่อทราบถึงสภาพการบริหารการใช้จ่ายงบประมาณขององค์กรปกครองส่วนท้องถิ่น</w:t>
      </w:r>
    </w:p>
    <w:p w:rsidR="006A0F31" w:rsidRDefault="006A0F31" w:rsidP="006A0F31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2.5  เพื่อสร้างความรับผิดชอบของผู้บริหารท้องถิ่น/ปลัด/รองปลัด/ผู้บริหารระดับสำนัก กองทุระดับขององค์กรปกครองส่วนท้องถิ่นที่จะผลักดันให้การดำเนินการตามแผนงาน โครงการต่างๆ เป็นไปอย่างมีประสิทธิภาพ บรรลุวัตถุประสงค์ และเกิดประโยชน์สูงสุดแก่ผู้ที่มีส่วนได้เสีย และประชาชนภายในพื้นที่หรือสังคมส่วนรวมมากที่สุด</w:t>
      </w:r>
    </w:p>
    <w:p w:rsidR="006A0F31" w:rsidRDefault="006A0F31" w:rsidP="006A0F31">
      <w:pPr>
        <w:tabs>
          <w:tab w:val="left" w:pos="851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2.6  เพื่อติดตามและประเมินผลการดำเนินงานตามตัวชี้วัดร้อยละ ความสำเร็จของแผนงาน โครงการของสำนัก/กองต่างๆ ในปีงบประมาณ พ.ศ. 2565</w:t>
      </w:r>
    </w:p>
    <w:p w:rsidR="006A0F31" w:rsidRDefault="006A0F31" w:rsidP="006A0F31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D4EEB">
        <w:rPr>
          <w:rFonts w:ascii="TH SarabunIT๙" w:hAnsi="TH SarabunIT๙" w:cs="TH SarabunIT๙" w:hint="cs"/>
          <w:b/>
          <w:bCs/>
          <w:sz w:val="32"/>
          <w:szCs w:val="32"/>
          <w:cs/>
        </w:rPr>
        <w:t>3. ขั้นตอนการติดตามและประเมินผล</w:t>
      </w:r>
    </w:p>
    <w:p w:rsidR="006A0F31" w:rsidRDefault="006A0F31" w:rsidP="006A0F31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3.1  การดำเนินการติดตามประเมินผล คณะกรรมการติดตามประเมินผลแผนพัฒนาท้องถิ่นจำนวน 11 คน ประกอบด้วย </w:t>
      </w:r>
    </w:p>
    <w:p w:rsidR="006A0F31" w:rsidRDefault="006A0F31" w:rsidP="006A0F31">
      <w:pPr>
        <w:tabs>
          <w:tab w:val="left" w:pos="851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สมาชิกสภาท้องถิ่นที่สภาท้องถิ่นคัดเลือก จำนน 3 คน </w:t>
      </w:r>
    </w:p>
    <w:p w:rsidR="006A0F31" w:rsidRDefault="006A0F31" w:rsidP="006A0F31">
      <w:pPr>
        <w:tabs>
          <w:tab w:val="left" w:pos="851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ผู้แทนประชาคมท้องถิ่นที่ประชาคมท้องถิ่นคัดเลือก จำนวน 2 คน</w:t>
      </w:r>
    </w:p>
    <w:p w:rsidR="006A0F31" w:rsidRDefault="006A0F31" w:rsidP="006A0F31">
      <w:pPr>
        <w:tabs>
          <w:tab w:val="left" w:pos="851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ผู้แทนหน่วยงานที่เกี่ยวข้องที่ผู้บริหารท้องถิ่นคัดเลือก จำนวน 2 คน</w:t>
      </w:r>
    </w:p>
    <w:p w:rsidR="006A0F31" w:rsidRDefault="006A0F31" w:rsidP="006A0F31">
      <w:pPr>
        <w:tabs>
          <w:tab w:val="left" w:pos="851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หัวหน้าส่วนราชการบริหารที่คัดเลือกกันเอง จำนวน 2 คน</w:t>
      </w:r>
    </w:p>
    <w:p w:rsidR="006A0F31" w:rsidRDefault="006A0F31" w:rsidP="006A0F31">
      <w:pPr>
        <w:tabs>
          <w:tab w:val="left" w:pos="851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ผู้ทรงคุณวุฒิที่ผู้บริหารท้องถิ่นคัดเลือก จำนวน 2 คน</w:t>
      </w:r>
    </w:p>
    <w:p w:rsidR="006A0F31" w:rsidRDefault="006A0F31" w:rsidP="006A0F31">
      <w:pPr>
        <w:tabs>
          <w:tab w:val="left" w:pos="851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 การกำหนดแนวทางและวิธีการ</w:t>
      </w:r>
    </w:p>
    <w:p w:rsidR="006A0F31" w:rsidRDefault="006A0F31" w:rsidP="006A0F31">
      <w:pPr>
        <w:tabs>
          <w:tab w:val="left" w:pos="851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กำหนดวัตถุประสงค์และขอบเขต</w:t>
      </w:r>
    </w:p>
    <w:p w:rsidR="006A0F31" w:rsidRDefault="006A0F31" w:rsidP="006A0F31">
      <w:pPr>
        <w:tabs>
          <w:tab w:val="left" w:pos="851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วางแผนการติดตามและประเมินผล</w:t>
      </w:r>
    </w:p>
    <w:p w:rsidR="006A0F31" w:rsidRDefault="006A0F31" w:rsidP="006A0F31">
      <w:pPr>
        <w:tabs>
          <w:tab w:val="left" w:pos="851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ดำเนินการหรือปฏิบัติตามแผนพัฒนาท้องถิ่น</w:t>
      </w:r>
    </w:p>
    <w:p w:rsidR="006A0F31" w:rsidRDefault="006A0F31" w:rsidP="006A0F31">
      <w:pPr>
        <w:tabs>
          <w:tab w:val="left" w:pos="851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การวิเคราะห์ข้อมูล</w:t>
      </w:r>
    </w:p>
    <w:p w:rsidR="006A0F31" w:rsidRDefault="006A0F31" w:rsidP="006A0F31">
      <w:pPr>
        <w:tabs>
          <w:tab w:val="left" w:pos="851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รายงานผล เป็นการรายงานให้ผู้ที่เกี่ยวข้องทราบ</w:t>
      </w:r>
    </w:p>
    <w:p w:rsidR="006A0F31" w:rsidRDefault="006A0F31" w:rsidP="006A0F31">
      <w:pPr>
        <w:tabs>
          <w:tab w:val="left" w:pos="851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รายงานผลคณะกรรมการติดตามและประเมินผลแผนพัฒนาท้องถิ่น</w:t>
      </w:r>
    </w:p>
    <w:p w:rsidR="006A0F31" w:rsidRDefault="006A0F31" w:rsidP="006A0F31">
      <w:pPr>
        <w:tabs>
          <w:tab w:val="left" w:pos="851"/>
          <w:tab w:val="left" w:pos="135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วินิจฉัย สั่งการ การนำเสนอเพื่อให้เกิดการเปลี่ยนแปลง ปรับปรุง แก้ไขในทางที่ดียิ่งขึ้น</w:t>
      </w:r>
    </w:p>
    <w:p w:rsidR="006A0F31" w:rsidRDefault="006A0F31" w:rsidP="006A0F31">
      <w:pPr>
        <w:tabs>
          <w:tab w:val="left" w:pos="851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*</w:t>
      </w:r>
      <w:r w:rsidRPr="001F0FC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การรายงานผล/ขั้นตอนการรายงานผล</w:t>
      </w:r>
    </w:p>
    <w:p w:rsidR="006A0F31" w:rsidRPr="001F0FC4" w:rsidRDefault="006A0F31" w:rsidP="006A0F31">
      <w:pPr>
        <w:tabs>
          <w:tab w:val="left" w:pos="851"/>
          <w:tab w:val="left" w:pos="135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748B0B" wp14:editId="6D06DEB0">
                <wp:simplePos x="0" y="0"/>
                <wp:positionH relativeFrom="margin">
                  <wp:posOffset>-72390</wp:posOffset>
                </wp:positionH>
                <wp:positionV relativeFrom="paragraph">
                  <wp:posOffset>81916</wp:posOffset>
                </wp:positionV>
                <wp:extent cx="6724650" cy="3467100"/>
                <wp:effectExtent l="0" t="0" r="19050" b="19050"/>
                <wp:wrapNone/>
                <wp:docPr id="1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24650" cy="346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D3626" id="Rectangle 2" o:spid="_x0000_s1026" style="position:absolute;margin-left:-5.7pt;margin-top:6.45pt;width:529.5pt;height:27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">
                <w10:wrap anchorx="margin"/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B9A00E5" wp14:editId="1E212DE1">
                <wp:simplePos x="0" y="0"/>
                <wp:positionH relativeFrom="column">
                  <wp:posOffset>4667250</wp:posOffset>
                </wp:positionH>
                <wp:positionV relativeFrom="paragraph">
                  <wp:posOffset>193675</wp:posOffset>
                </wp:positionV>
                <wp:extent cx="1866900" cy="361950"/>
                <wp:effectExtent l="0" t="0" r="19050" b="38100"/>
                <wp:wrapNone/>
                <wp:docPr id="1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361950"/>
                        </a:xfrm>
                        <a:prstGeom prst="downArrowCallout">
                          <a:avLst>
                            <a:gd name="adj1" fmla="val 67769"/>
                            <a:gd name="adj2" fmla="val 33885"/>
                            <a:gd name="adj3" fmla="val 16667"/>
                            <a:gd name="adj4" fmla="val 7193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F31" w:rsidRPr="00801055" w:rsidRDefault="006A0F31" w:rsidP="006A0F31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ตั้งข้อสังเกต/รับทราบ/เสนอความคิดเห็น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9A00E5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AutoShape 24" o:spid="_x0000_s1026" type="#_x0000_t80" style="position:absolute;margin-left:367.5pt;margin-top:15.25pt;width:147pt;height:2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" adj="15537,9381,,9381" strokecolor="black [3213]">
                <v:textbox>
                  <w:txbxContent>
                    <w:p w:rsidR="006A0F31" w:rsidRPr="00801055" w:rsidRDefault="006A0F31" w:rsidP="006A0F31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ตั้งข้อสังเกต/รับทราบ/เสนอความคิดเห็น</w:t>
                      </w:r>
                    </w:p>
                  </w:txbxContent>
                </v:textbox>
              </v:shape>
            </w:pict>
          </mc:Fallback>
        </mc:AlternateContent>
      </w:r>
    </w:p>
    <w:p w:rsidR="006A0F31" w:rsidRPr="004356A3" w:rsidRDefault="006A0F31" w:rsidP="006A0F31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:rsidR="006A0F31" w:rsidRPr="00D15A59" w:rsidRDefault="006A0F31" w:rsidP="006A0F31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E9DEA9" wp14:editId="1C0FF601">
                <wp:simplePos x="0" y="0"/>
                <wp:positionH relativeFrom="column">
                  <wp:posOffset>4010025</wp:posOffset>
                </wp:positionH>
                <wp:positionV relativeFrom="paragraph">
                  <wp:posOffset>48895</wp:posOffset>
                </wp:positionV>
                <wp:extent cx="1019175" cy="495300"/>
                <wp:effectExtent l="9525" t="19050" r="19050" b="19050"/>
                <wp:wrapNone/>
                <wp:docPr id="1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9175" cy="495300"/>
                        </a:xfrm>
                        <a:prstGeom prst="rightArrow">
                          <a:avLst>
                            <a:gd name="adj1" fmla="val 50000"/>
                            <a:gd name="adj2" fmla="val 514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F31" w:rsidRPr="00EE6DD3" w:rsidRDefault="006A0F31" w:rsidP="006A0F31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2F2C37">
                              <w:rPr>
                                <w:rFonts w:hint="cs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EE6DD3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รายงานผล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E9DEA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1" o:spid="_x0000_s1027" type="#_x0000_t13" style="position:absolute;left:0;text-align:left;margin-left:315.75pt;margin-top:3.85pt;width:80.25pt;height:3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">
                <v:textbox>
                  <w:txbxContent>
                    <w:p w:rsidR="006A0F31" w:rsidRPr="00EE6DD3" w:rsidRDefault="006A0F31" w:rsidP="006A0F31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2F2C37">
                        <w:rPr>
                          <w:rFonts w:hint="cs"/>
                          <w:sz w:val="26"/>
                          <w:szCs w:val="26"/>
                          <w:cs/>
                        </w:rPr>
                        <w:t xml:space="preserve">  </w:t>
                      </w:r>
                      <w:r w:rsidRPr="00EE6DD3">
                        <w:rPr>
                          <w:rFonts w:hint="cs"/>
                          <w:sz w:val="24"/>
                          <w:szCs w:val="24"/>
                          <w:cs/>
                        </w:rPr>
                        <w:t>รายงานผล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5D3A8A" wp14:editId="329B801F">
                <wp:simplePos x="0" y="0"/>
                <wp:positionH relativeFrom="column">
                  <wp:posOffset>1724025</wp:posOffset>
                </wp:positionH>
                <wp:positionV relativeFrom="paragraph">
                  <wp:posOffset>96520</wp:posOffset>
                </wp:positionV>
                <wp:extent cx="1019175" cy="495300"/>
                <wp:effectExtent l="9525" t="19050" r="19050" b="19050"/>
                <wp:wrapNone/>
                <wp:docPr id="1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9175" cy="495300"/>
                        </a:xfrm>
                        <a:prstGeom prst="rightArrow">
                          <a:avLst>
                            <a:gd name="adj1" fmla="val 50000"/>
                            <a:gd name="adj2" fmla="val 514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F31" w:rsidRPr="00EE6DD3" w:rsidRDefault="006A0F31" w:rsidP="006A0F31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2F2C37">
                              <w:rPr>
                                <w:rFonts w:hint="cs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EE6DD3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รายงานผล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D3A8A" id="AutoShape 9" o:spid="_x0000_s1028" type="#_x0000_t13" style="position:absolute;left:0;text-align:left;margin-left:135.75pt;margin-top:7.6pt;width:80.25pt;height:3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">
                <v:textbox>
                  <w:txbxContent>
                    <w:p w:rsidR="006A0F31" w:rsidRPr="00EE6DD3" w:rsidRDefault="006A0F31" w:rsidP="006A0F31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2F2C37">
                        <w:rPr>
                          <w:rFonts w:hint="cs"/>
                          <w:sz w:val="26"/>
                          <w:szCs w:val="26"/>
                          <w:cs/>
                        </w:rPr>
                        <w:t xml:space="preserve">  </w:t>
                      </w:r>
                      <w:r w:rsidRPr="00EE6DD3">
                        <w:rPr>
                          <w:rFonts w:hint="cs"/>
                          <w:sz w:val="24"/>
                          <w:szCs w:val="24"/>
                          <w:cs/>
                        </w:rPr>
                        <w:t>รายงานผล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8F03C0" wp14:editId="138F921A">
                <wp:simplePos x="0" y="0"/>
                <wp:positionH relativeFrom="column">
                  <wp:posOffset>2581275</wp:posOffset>
                </wp:positionH>
                <wp:positionV relativeFrom="paragraph">
                  <wp:posOffset>1270</wp:posOffset>
                </wp:positionV>
                <wp:extent cx="1552575" cy="638175"/>
                <wp:effectExtent l="9525" t="9525" r="9525" b="9525"/>
                <wp:wrapNone/>
                <wp:docPr id="1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0F31" w:rsidRDefault="006A0F31" w:rsidP="006A0F3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ผู้บริหาร</w:t>
                            </w:r>
                          </w:p>
                          <w:p w:rsidR="006A0F31" w:rsidRDefault="006A0F31" w:rsidP="006A0F3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ท้องถิ่น</w:t>
                            </w:r>
                          </w:p>
                          <w:p w:rsidR="006A0F31" w:rsidRDefault="006A0F31" w:rsidP="006A0F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28F03C0" id="Oval 4" o:spid="_x0000_s1029" style="position:absolute;left:0;text-align:left;margin-left:203.25pt;margin-top:.1pt;width:122.25pt;height:5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">
                <v:textbox>
                  <w:txbxContent>
                    <w:p w:rsidR="006A0F31" w:rsidRDefault="006A0F31" w:rsidP="006A0F3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ผู้บริหาร</w:t>
                      </w:r>
                    </w:p>
                    <w:p w:rsidR="006A0F31" w:rsidRDefault="006A0F31" w:rsidP="006A0F31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ท้องถิ่น</w:t>
                      </w:r>
                    </w:p>
                    <w:p w:rsidR="006A0F31" w:rsidRDefault="006A0F31" w:rsidP="006A0F31"/>
                  </w:txbxContent>
                </v:textbox>
              </v:oval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E4AF83" wp14:editId="312DF3AE">
                <wp:simplePos x="0" y="0"/>
                <wp:positionH relativeFrom="column">
                  <wp:posOffset>4810125</wp:posOffset>
                </wp:positionH>
                <wp:positionV relativeFrom="paragraph">
                  <wp:posOffset>1270</wp:posOffset>
                </wp:positionV>
                <wp:extent cx="1552575" cy="638175"/>
                <wp:effectExtent l="9525" t="9525" r="9525" b="9525"/>
                <wp:wrapNone/>
                <wp:docPr id="13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0F31" w:rsidRDefault="006A0F31" w:rsidP="006A0F3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สภา</w:t>
                            </w:r>
                          </w:p>
                          <w:p w:rsidR="006A0F31" w:rsidRDefault="006A0F31" w:rsidP="006A0F3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ท้องถิ่น</w:t>
                            </w:r>
                          </w:p>
                          <w:p w:rsidR="006A0F31" w:rsidRDefault="006A0F31" w:rsidP="006A0F31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E4AF83" id="Oval 5" o:spid="_x0000_s1030" style="position:absolute;left:0;text-align:left;margin-left:378.75pt;margin-top:.1pt;width:122.25pt;height:5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">
                <v:textbox>
                  <w:txbxContent>
                    <w:p w:rsidR="006A0F31" w:rsidRDefault="006A0F31" w:rsidP="006A0F3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สภา</w:t>
                      </w:r>
                    </w:p>
                    <w:p w:rsidR="006A0F31" w:rsidRDefault="006A0F31" w:rsidP="006A0F3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ท้องถิ่น</w:t>
                      </w:r>
                    </w:p>
                    <w:p w:rsidR="006A0F31" w:rsidRDefault="006A0F31" w:rsidP="006A0F31">
                      <w:pPr>
                        <w:spacing w:after="0" w:line="240" w:lineRule="auto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A31CD" wp14:editId="15856C47">
                <wp:simplePos x="0" y="0"/>
                <wp:positionH relativeFrom="column">
                  <wp:posOffset>361950</wp:posOffset>
                </wp:positionH>
                <wp:positionV relativeFrom="paragraph">
                  <wp:posOffset>1270</wp:posOffset>
                </wp:positionV>
                <wp:extent cx="1552575" cy="638175"/>
                <wp:effectExtent l="9525" t="9525" r="9525" b="9525"/>
                <wp:wrapNone/>
                <wp:docPr id="12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0F31" w:rsidRDefault="006A0F31" w:rsidP="006A0F31">
                            <w:pPr>
                              <w:spacing w:after="0" w:line="240" w:lineRule="auto"/>
                              <w:jc w:val="center"/>
                            </w:pPr>
                            <w:r w:rsidRPr="00375B10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คณะกรรมการติดตาม</w:t>
                            </w: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375B10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AEA31CD" id="Oval 3" o:spid="_x0000_s1031" style="position:absolute;left:0;text-align:left;margin-left:28.5pt;margin-top:.1pt;width:122.25pt;height:5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">
                <v:textbox>
                  <w:txbxContent>
                    <w:p w:rsidR="006A0F31" w:rsidRDefault="006A0F31" w:rsidP="006A0F31">
                      <w:pPr>
                        <w:spacing w:after="0" w:line="240" w:lineRule="auto"/>
                        <w:jc w:val="center"/>
                      </w:pPr>
                      <w:r w:rsidRPr="00375B10">
                        <w:rPr>
                          <w:rFonts w:hint="cs"/>
                          <w:sz w:val="24"/>
                          <w:szCs w:val="24"/>
                          <w:cs/>
                        </w:rPr>
                        <w:t>คณะกรรมการติดตาม</w:t>
                      </w: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375B10">
                        <w:rPr>
                          <w:rFonts w:hint="cs"/>
                          <w:sz w:val="24"/>
                          <w:szCs w:val="24"/>
                          <w:cs/>
                        </w:rPr>
                        <w:t>และประเมินผล</w:t>
                      </w:r>
                    </w:p>
                  </w:txbxContent>
                </v:textbox>
              </v:oval>
            </w:pict>
          </mc:Fallback>
        </mc:AlternateContent>
      </w:r>
    </w:p>
    <w:p w:rsidR="006A0F31" w:rsidRPr="00D15A59" w:rsidRDefault="006A0F31" w:rsidP="006A0F31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A0F31" w:rsidRPr="00677B8E" w:rsidRDefault="006A0F31" w:rsidP="006A0F31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979B5D" wp14:editId="653001C5">
                <wp:simplePos x="0" y="0"/>
                <wp:positionH relativeFrom="column">
                  <wp:posOffset>5276850</wp:posOffset>
                </wp:positionH>
                <wp:positionV relativeFrom="paragraph">
                  <wp:posOffset>132715</wp:posOffset>
                </wp:positionV>
                <wp:extent cx="590550" cy="723900"/>
                <wp:effectExtent l="38100" t="0" r="0" b="38100"/>
                <wp:wrapNone/>
                <wp:docPr id="1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" cy="723900"/>
                        </a:xfrm>
                        <a:prstGeom prst="downArrow">
                          <a:avLst>
                            <a:gd name="adj1" fmla="val 50000"/>
                            <a:gd name="adj2" fmla="val 3064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F31" w:rsidRPr="00F854F2" w:rsidRDefault="006A0F31" w:rsidP="006A0F31">
                            <w:pPr>
                              <w:spacing w:after="0" w:line="120" w:lineRule="auto"/>
                              <w:jc w:val="center"/>
                              <w:rPr>
                                <w:szCs w:val="22"/>
                              </w:rPr>
                            </w:pPr>
                            <w:r w:rsidRPr="00F854F2">
                              <w:rPr>
                                <w:rFonts w:hint="cs"/>
                                <w:szCs w:val="22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979B5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5" o:spid="_x0000_s1032" type="#_x0000_t67" style="position:absolute;left:0;text-align:left;margin-left:415.5pt;margin-top:10.45pt;width:46.5pt;height:5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">
                <v:textbox style="layout-flow:vertical-ideographic">
                  <w:txbxContent>
                    <w:p w:rsidR="006A0F31" w:rsidRPr="00F854F2" w:rsidRDefault="006A0F31" w:rsidP="006A0F31">
                      <w:pPr>
                        <w:spacing w:after="0" w:line="120" w:lineRule="auto"/>
                        <w:jc w:val="center"/>
                        <w:rPr>
                          <w:szCs w:val="22"/>
                        </w:rPr>
                      </w:pPr>
                      <w:r w:rsidRPr="00F854F2">
                        <w:rPr>
                          <w:rFonts w:hint="cs"/>
                          <w:szCs w:val="22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</w:p>
    <w:p w:rsidR="006A0F31" w:rsidRDefault="006A0F31" w:rsidP="006A0F3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C0CB3D" wp14:editId="6841D9D8">
                <wp:simplePos x="0" y="0"/>
                <wp:positionH relativeFrom="column">
                  <wp:posOffset>1200150</wp:posOffset>
                </wp:positionH>
                <wp:positionV relativeFrom="paragraph">
                  <wp:posOffset>1188720</wp:posOffset>
                </wp:positionV>
                <wp:extent cx="0" cy="123825"/>
                <wp:effectExtent l="57150" t="9525" r="57150" b="19050"/>
                <wp:wrapNone/>
                <wp:docPr id="10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BF48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94.5pt;margin-top:93.6pt;width:0;height:9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4F28E2" wp14:editId="14E031C8">
                <wp:simplePos x="0" y="0"/>
                <wp:positionH relativeFrom="column">
                  <wp:posOffset>3914775</wp:posOffset>
                </wp:positionH>
                <wp:positionV relativeFrom="paragraph">
                  <wp:posOffset>1522095</wp:posOffset>
                </wp:positionV>
                <wp:extent cx="2533650" cy="485775"/>
                <wp:effectExtent l="0" t="0" r="19050" b="28575"/>
                <wp:wrapNone/>
                <wp:docPr id="9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F31" w:rsidRDefault="006A0F31" w:rsidP="006A0F3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โดยอย่างน้อยปีละหนึ่งครั้ง ภายในเดือน ธันวาคม</w:t>
                            </w:r>
                          </w:p>
                          <w:p w:rsidR="006A0F31" w:rsidRPr="008646D3" w:rsidRDefault="006A0F31" w:rsidP="006A0F3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 xml:space="preserve"> ของทุกปี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4F28E2" id="Rectangle 23" o:spid="_x0000_s1033" style="position:absolute;left:0;text-align:left;margin-left:308.25pt;margin-top:119.85pt;width:199.5pt;height:3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" strokecolor="black [3213]">
                <v:textbox>
                  <w:txbxContent>
                    <w:p w:rsidR="006A0F31" w:rsidRDefault="006A0F31" w:rsidP="006A0F3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โดยอย่างน้อยปีละหนึ่งครั้ง ภายในเดือน ธันวาคม</w:t>
                      </w:r>
                    </w:p>
                    <w:p w:rsidR="006A0F31" w:rsidRPr="008646D3" w:rsidRDefault="006A0F31" w:rsidP="006A0F3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 xml:space="preserve"> ของทุกปี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E28AAA" wp14:editId="48EE80C3">
                <wp:simplePos x="0" y="0"/>
                <wp:positionH relativeFrom="column">
                  <wp:posOffset>428625</wp:posOffset>
                </wp:positionH>
                <wp:positionV relativeFrom="paragraph">
                  <wp:posOffset>388620</wp:posOffset>
                </wp:positionV>
                <wp:extent cx="4848225" cy="635"/>
                <wp:effectExtent l="19050" t="57150" r="19050" b="56515"/>
                <wp:wrapNone/>
                <wp:docPr id="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82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0062AB" id="AutoShape 20" o:spid="_x0000_s1026" type="#_x0000_t32" style="position:absolute;margin-left:33.75pt;margin-top:30.6pt;width:381.75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">
                <v:stroke startarrow="block" endarrow="block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CE8CFD" wp14:editId="0F0378B7">
                <wp:simplePos x="0" y="0"/>
                <wp:positionH relativeFrom="column">
                  <wp:posOffset>2581275</wp:posOffset>
                </wp:positionH>
                <wp:positionV relativeFrom="paragraph">
                  <wp:posOffset>74295</wp:posOffset>
                </wp:positionV>
                <wp:extent cx="1047750" cy="314325"/>
                <wp:effectExtent l="0" t="0" r="19050" b="28575"/>
                <wp:wrapNone/>
                <wp:docPr id="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314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0F31" w:rsidRPr="00F854F2" w:rsidRDefault="006A0F31" w:rsidP="006A0F3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F854F2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ธันวาคม</w:t>
                            </w:r>
                          </w:p>
                          <w:p w:rsidR="006A0F31" w:rsidRDefault="006A0F31" w:rsidP="006A0F31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CE8CFD" id="AutoShape 19" o:spid="_x0000_s1034" style="position:absolute;left:0;text-align:left;margin-left:203.25pt;margin-top:5.85pt;width:82.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" strokecolor="black [3213]">
                <v:textbox>
                  <w:txbxContent>
                    <w:p w:rsidR="006A0F31" w:rsidRPr="00F854F2" w:rsidRDefault="006A0F31" w:rsidP="006A0F3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F854F2">
                        <w:rPr>
                          <w:rFonts w:hint="cs"/>
                          <w:sz w:val="24"/>
                          <w:szCs w:val="24"/>
                          <w:cs/>
                        </w:rPr>
                        <w:t>ธันวาคม</w:t>
                      </w:r>
                    </w:p>
                    <w:p w:rsidR="006A0F31" w:rsidRDefault="006A0F31" w:rsidP="006A0F31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3ABDCE" wp14:editId="4F904517">
                <wp:simplePos x="0" y="0"/>
                <wp:positionH relativeFrom="column">
                  <wp:posOffset>4810125</wp:posOffset>
                </wp:positionH>
                <wp:positionV relativeFrom="paragraph">
                  <wp:posOffset>550545</wp:posOffset>
                </wp:positionV>
                <wp:extent cx="1552575" cy="638175"/>
                <wp:effectExtent l="9525" t="9525" r="9525" b="9525"/>
                <wp:wrapNone/>
                <wp:docPr id="3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0F31" w:rsidRDefault="006A0F31" w:rsidP="006A0F3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ผู้บริหาร</w:t>
                            </w:r>
                          </w:p>
                          <w:p w:rsidR="006A0F31" w:rsidRDefault="006A0F31" w:rsidP="006A0F3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ท้องถิ่น</w:t>
                            </w:r>
                          </w:p>
                          <w:p w:rsidR="006A0F31" w:rsidRDefault="006A0F31" w:rsidP="006A0F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3ABDCE" id="Oval 8" o:spid="_x0000_s1035" style="position:absolute;left:0;text-align:left;margin-left:378.75pt;margin-top:43.35pt;width:122.25pt;height:5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">
                <v:textbox>
                  <w:txbxContent>
                    <w:p w:rsidR="006A0F31" w:rsidRDefault="006A0F31" w:rsidP="006A0F3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ผู้บริหาร</w:t>
                      </w:r>
                    </w:p>
                    <w:p w:rsidR="006A0F31" w:rsidRDefault="006A0F31" w:rsidP="006A0F31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ท้องถิ่น</w:t>
                      </w:r>
                    </w:p>
                    <w:p w:rsidR="006A0F31" w:rsidRDefault="006A0F31" w:rsidP="006A0F31"/>
                  </w:txbxContent>
                </v:textbox>
              </v:oval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B75CDB" wp14:editId="51722974">
                <wp:simplePos x="0" y="0"/>
                <wp:positionH relativeFrom="column">
                  <wp:posOffset>428625</wp:posOffset>
                </wp:positionH>
                <wp:positionV relativeFrom="paragraph">
                  <wp:posOffset>550545</wp:posOffset>
                </wp:positionV>
                <wp:extent cx="1552575" cy="638175"/>
                <wp:effectExtent l="9525" t="9525" r="9525" b="9525"/>
                <wp:wrapNone/>
                <wp:docPr id="2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0F31" w:rsidRDefault="006A0F31" w:rsidP="006A0F3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ผู้บริหาร</w:t>
                            </w:r>
                          </w:p>
                          <w:p w:rsidR="006A0F31" w:rsidRDefault="006A0F31" w:rsidP="006A0F3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ท้องถิ่น</w:t>
                            </w:r>
                          </w:p>
                          <w:p w:rsidR="006A0F31" w:rsidRDefault="006A0F31" w:rsidP="006A0F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CB75CDB" id="Oval 6" o:spid="_x0000_s1036" style="position:absolute;left:0;text-align:left;margin-left:33.75pt;margin-top:43.35pt;width:122.25pt;height:5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">
                <v:textbox>
                  <w:txbxContent>
                    <w:p w:rsidR="006A0F31" w:rsidRDefault="006A0F31" w:rsidP="006A0F3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ผู้บริหาร</w:t>
                      </w:r>
                    </w:p>
                    <w:p w:rsidR="006A0F31" w:rsidRDefault="006A0F31" w:rsidP="006A0F31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ท้องถิ่น</w:t>
                      </w:r>
                    </w:p>
                    <w:p w:rsidR="006A0F31" w:rsidRDefault="006A0F31" w:rsidP="006A0F31"/>
                  </w:txbxContent>
                </v:textbox>
              </v:oval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AD3690" wp14:editId="4712E99C">
                <wp:simplePos x="0" y="0"/>
                <wp:positionH relativeFrom="column">
                  <wp:posOffset>2628900</wp:posOffset>
                </wp:positionH>
                <wp:positionV relativeFrom="paragraph">
                  <wp:posOffset>550545</wp:posOffset>
                </wp:positionV>
                <wp:extent cx="1552575" cy="638175"/>
                <wp:effectExtent l="9525" t="9525" r="9525" b="9525"/>
                <wp:wrapNone/>
                <wp:docPr id="1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2575" cy="638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A0F31" w:rsidRDefault="006A0F31" w:rsidP="006A0F3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75B10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คณะกรรมการ</w:t>
                            </w:r>
                          </w:p>
                          <w:p w:rsidR="006A0F31" w:rsidRDefault="006A0F31" w:rsidP="006A0F31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พัฒนาท้องถิ่น</w:t>
                            </w:r>
                          </w:p>
                          <w:p w:rsidR="006A0F31" w:rsidRDefault="006A0F31" w:rsidP="006A0F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AD3690" id="Oval 7" o:spid="_x0000_s1037" style="position:absolute;left:0;text-align:left;margin-left:207pt;margin-top:43.35pt;width:122.25pt;height:5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">
                <v:textbox>
                  <w:txbxContent>
                    <w:p w:rsidR="006A0F31" w:rsidRDefault="006A0F31" w:rsidP="006A0F3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375B10">
                        <w:rPr>
                          <w:rFonts w:hint="cs"/>
                          <w:sz w:val="24"/>
                          <w:szCs w:val="24"/>
                          <w:cs/>
                        </w:rPr>
                        <w:t>คณะกรรมการ</w:t>
                      </w:r>
                    </w:p>
                    <w:p w:rsidR="006A0F31" w:rsidRDefault="006A0F31" w:rsidP="006A0F31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พัฒนาท้องถิ่น</w:t>
                      </w:r>
                    </w:p>
                    <w:p w:rsidR="006A0F31" w:rsidRDefault="006A0F31" w:rsidP="006A0F31"/>
                  </w:txbxContent>
                </v:textbox>
              </v:oval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</w:t>
      </w:r>
    </w:p>
    <w:p w:rsidR="006A0F31" w:rsidRDefault="006A0F31" w:rsidP="006A0F3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98E176" wp14:editId="730E32E5">
                <wp:simplePos x="0" y="0"/>
                <wp:positionH relativeFrom="column">
                  <wp:posOffset>4010025</wp:posOffset>
                </wp:positionH>
                <wp:positionV relativeFrom="paragraph">
                  <wp:posOffset>235585</wp:posOffset>
                </wp:positionV>
                <wp:extent cx="895350" cy="552450"/>
                <wp:effectExtent l="19050" t="19050" r="19050" b="38100"/>
                <wp:wrapNone/>
                <wp:docPr id="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552450"/>
                        </a:xfrm>
                        <a:prstGeom prst="leftArrow">
                          <a:avLst>
                            <a:gd name="adj1" fmla="val 50000"/>
                            <a:gd name="adj2" fmla="val 47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F31" w:rsidRPr="00EE6DD3" w:rsidRDefault="006A0F31" w:rsidP="006A0F31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</w:t>
                            </w:r>
                            <w:r w:rsidRPr="00EE6DD3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98E176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17" o:spid="_x0000_s1038" type="#_x0000_t66" style="position:absolute;left:0;text-align:left;margin-left:315.75pt;margin-top:18.55pt;width:70.5pt;height:4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" adj="6264">
                <v:textbox>
                  <w:txbxContent>
                    <w:p w:rsidR="006A0F31" w:rsidRPr="00EE6DD3" w:rsidRDefault="006A0F31" w:rsidP="006A0F31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      </w:t>
                      </w:r>
                      <w:r w:rsidRPr="00EE6DD3">
                        <w:rPr>
                          <w:rFonts w:hint="cs"/>
                          <w:sz w:val="24"/>
                          <w:szCs w:val="24"/>
                          <w:cs/>
                        </w:rPr>
                        <w:t>เสนอ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C382E4" wp14:editId="21811682">
                <wp:simplePos x="0" y="0"/>
                <wp:positionH relativeFrom="column">
                  <wp:posOffset>1847850</wp:posOffset>
                </wp:positionH>
                <wp:positionV relativeFrom="paragraph">
                  <wp:posOffset>235585</wp:posOffset>
                </wp:positionV>
                <wp:extent cx="895350" cy="552450"/>
                <wp:effectExtent l="19050" t="19050" r="19050" b="38100"/>
                <wp:wrapNone/>
                <wp:docPr id="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350" cy="552450"/>
                        </a:xfrm>
                        <a:prstGeom prst="leftArrow">
                          <a:avLst>
                            <a:gd name="adj1" fmla="val 50000"/>
                            <a:gd name="adj2" fmla="val 47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F31" w:rsidRPr="00F854F2" w:rsidRDefault="006A0F31" w:rsidP="006A0F31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854F2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เสนอ</w:t>
                            </w:r>
                          </w:p>
                          <w:p w:rsidR="006A0F31" w:rsidRDefault="006A0F31" w:rsidP="006A0F31">
                            <w:pPr>
                              <w:spacing w:after="0" w:line="12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6A0F31" w:rsidRDefault="006A0F31" w:rsidP="006A0F31">
                            <w:pPr>
                              <w:spacing w:after="0" w:line="12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6A0F31" w:rsidRPr="002F2C37" w:rsidRDefault="006A0F31" w:rsidP="006A0F31">
                            <w:pPr>
                              <w:spacing w:after="0" w:line="12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382E4" id="AutoShape 18" o:spid="_x0000_s1039" type="#_x0000_t66" style="position:absolute;left:0;text-align:left;margin-left:145.5pt;margin-top:18.55pt;width:70.5pt;height:4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" adj="6264">
                <v:textbox>
                  <w:txbxContent>
                    <w:p w:rsidR="006A0F31" w:rsidRPr="00F854F2" w:rsidRDefault="006A0F31" w:rsidP="006A0F31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F854F2">
                        <w:rPr>
                          <w:rFonts w:hint="cs"/>
                          <w:sz w:val="24"/>
                          <w:szCs w:val="24"/>
                          <w:cs/>
                        </w:rPr>
                        <w:t>เสนอ</w:t>
                      </w:r>
                    </w:p>
                    <w:p w:rsidR="006A0F31" w:rsidRDefault="006A0F31" w:rsidP="006A0F31">
                      <w:pPr>
                        <w:spacing w:after="0" w:line="120" w:lineRule="auto"/>
                        <w:jc w:val="center"/>
                        <w:rPr>
                          <w:sz w:val="26"/>
                          <w:szCs w:val="26"/>
                        </w:rPr>
                      </w:pPr>
                    </w:p>
                    <w:p w:rsidR="006A0F31" w:rsidRDefault="006A0F31" w:rsidP="006A0F31">
                      <w:pPr>
                        <w:spacing w:after="0" w:line="120" w:lineRule="auto"/>
                        <w:jc w:val="center"/>
                        <w:rPr>
                          <w:sz w:val="26"/>
                          <w:szCs w:val="26"/>
                        </w:rPr>
                      </w:pPr>
                    </w:p>
                    <w:p w:rsidR="006A0F31" w:rsidRPr="002F2C37" w:rsidRDefault="006A0F31" w:rsidP="006A0F31">
                      <w:pPr>
                        <w:spacing w:after="0" w:line="120" w:lineRule="auto"/>
                        <w:jc w:val="center"/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A0F31" w:rsidRDefault="006A0F31" w:rsidP="006A0F3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A0F31" w:rsidRDefault="006A0F31" w:rsidP="006A0F3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493D1C" wp14:editId="44BA61BE">
                <wp:simplePos x="0" y="0"/>
                <wp:positionH relativeFrom="column">
                  <wp:posOffset>99060</wp:posOffset>
                </wp:positionH>
                <wp:positionV relativeFrom="paragraph">
                  <wp:posOffset>141605</wp:posOffset>
                </wp:positionV>
                <wp:extent cx="2533650" cy="895350"/>
                <wp:effectExtent l="0" t="0" r="19050" b="19050"/>
                <wp:wrapNone/>
                <wp:docPr id="8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F31" w:rsidRPr="00052AC1" w:rsidRDefault="006A0F31" w:rsidP="006A0F31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ประกาศผลการติดตามและประเมินผลแผนพัฒนาให้ประชาชนในท้องถิ่นทราบในที่เปิดเผยภายใน 15 วัน นับแต่วันรายงานผลและเสนอความเห็นดังกล่าว และต้องปิดประกาศไว้เป็นระยะเวลาไม่น้อยกว่า 30 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93D1C" id="Rectangle 21" o:spid="_x0000_s1040" style="position:absolute;left:0;text-align:left;margin-left:7.8pt;margin-top:11.15pt;width:199.5pt;height:7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">
                <v:textbox>
                  <w:txbxContent>
                    <w:p w:rsidR="006A0F31" w:rsidRPr="00052AC1" w:rsidRDefault="006A0F31" w:rsidP="006A0F31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cs/>
                        </w:rPr>
                        <w:t>ประกาศผลการติดตามและประเมินผลแผนพัฒนาให้ประชาชนในท้องถิ่นทราบในที่เปิดเผยภายใน 15 วัน นับแต่วันรายงานผลและเสนอความเห็นดังกล่าว และต้องปิดประกาศไว้เป็นระยะเวลาไม่น้อยกว่า 30 วัน</w:t>
                      </w:r>
                    </w:p>
                  </w:txbxContent>
                </v:textbox>
              </v:rect>
            </w:pict>
          </mc:Fallback>
        </mc:AlternateContent>
      </w:r>
    </w:p>
    <w:p w:rsidR="006A0F31" w:rsidRDefault="006A0F31" w:rsidP="006A0F3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A0F31" w:rsidRDefault="006A0F31" w:rsidP="006A0F3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A0F31" w:rsidRDefault="006A0F31" w:rsidP="006A0F3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A0F31" w:rsidRDefault="006A0F31" w:rsidP="006A0F31">
      <w:pPr>
        <w:rPr>
          <w:rFonts w:ascii="TH SarabunIT๙" w:hAnsi="TH SarabunIT๙" w:cs="TH SarabunIT๙"/>
          <w:sz w:val="32"/>
          <w:szCs w:val="32"/>
        </w:rPr>
      </w:pPr>
    </w:p>
    <w:p w:rsidR="006A0F31" w:rsidRDefault="006A0F31" w:rsidP="006A0F31">
      <w:pPr>
        <w:rPr>
          <w:rFonts w:ascii="TH SarabunIT๙" w:hAnsi="TH SarabunIT๙" w:cs="TH SarabunIT๙" w:hint="cs"/>
          <w:sz w:val="32"/>
          <w:szCs w:val="32"/>
        </w:rPr>
      </w:pPr>
    </w:p>
    <w:p w:rsidR="006A0F31" w:rsidRDefault="006A0F31" w:rsidP="006A0F3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6A0F31" w:rsidRDefault="006A0F31" w:rsidP="006A0F3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A0F31" w:rsidRDefault="006A0F31" w:rsidP="006A0F3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1C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เครื่องมือการติดตามและประเมินผล    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4.1 กรอบและแนวทางในการติดตามประเมินผล</w:t>
      </w:r>
      <w:r w:rsidRPr="00F61C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กำหนดกรอบเวลา (</w:t>
      </w:r>
      <w:r>
        <w:rPr>
          <w:rFonts w:ascii="TH SarabunIT๙" w:hAnsi="TH SarabunIT๙" w:cs="TH SarabunIT๙"/>
          <w:sz w:val="32"/>
          <w:szCs w:val="32"/>
        </w:rPr>
        <w:t>Time &amp; Time Frame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ความสอดคล้อง (</w:t>
      </w:r>
      <w:r>
        <w:rPr>
          <w:rFonts w:ascii="TH SarabunIT๙" w:hAnsi="TH SarabunIT๙" w:cs="TH SarabunIT๙"/>
          <w:sz w:val="32"/>
          <w:szCs w:val="32"/>
        </w:rPr>
        <w:t>Relevance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ความเพียงพอ (</w:t>
      </w:r>
      <w:r>
        <w:rPr>
          <w:rFonts w:ascii="TH SarabunIT๙" w:hAnsi="TH SarabunIT๙" w:cs="TH SarabunIT๙"/>
          <w:sz w:val="32"/>
          <w:szCs w:val="32"/>
        </w:rPr>
        <w:t>Adequacy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ความก้าวหน้า (</w:t>
      </w:r>
      <w:r>
        <w:rPr>
          <w:rFonts w:ascii="TH SarabunIT๙" w:hAnsi="TH SarabunIT๙" w:cs="TH SarabunIT๙"/>
          <w:sz w:val="32"/>
          <w:szCs w:val="32"/>
        </w:rPr>
        <w:t>Progress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ประสิทธิภาพ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Efficiency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ประสิทธิผล (</w:t>
      </w:r>
      <w:r>
        <w:rPr>
          <w:rFonts w:ascii="TH SarabunIT๙" w:hAnsi="TH SarabunIT๙" w:cs="TH SarabunIT๙"/>
          <w:sz w:val="32"/>
          <w:szCs w:val="32"/>
        </w:rPr>
        <w:t>Effectiveness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4.2 ระเบียบ วิธีในการติดตามประเมินผล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ระเบียบในการติดตามประเมินผลแผนพัฒนา ระเบียบวิธีในการติดตามและประเมินผลมีองค์ประกอบใหญ่ๆที่สำคัญ 3 ประการ คือ ผู้เข้าร่วมติดตามประเมินผล/เครื่องมือ/และกรรมวิธีและวิธีการต่าง ๆ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4.3 กำหนดเครื่องมือที่ใช้ในการติดตามประเมินผล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การทดสอบการวัด (</w:t>
      </w:r>
      <w:r>
        <w:rPr>
          <w:rFonts w:ascii="TH SarabunIT๙" w:hAnsi="TH SarabunIT๙" w:cs="TH SarabunIT๙"/>
          <w:sz w:val="32"/>
          <w:szCs w:val="32"/>
        </w:rPr>
        <w:t>Tests &amp; Measurements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การสัมภาษณ์ (</w:t>
      </w:r>
      <w:r>
        <w:rPr>
          <w:rFonts w:ascii="TH SarabunIT๙" w:hAnsi="TH SarabunIT๙" w:cs="TH SarabunIT๙"/>
          <w:sz w:val="32"/>
          <w:szCs w:val="32"/>
        </w:rPr>
        <w:t>Interviews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การสังเกต (</w:t>
      </w:r>
      <w:r>
        <w:rPr>
          <w:rFonts w:ascii="TH SarabunIT๙" w:hAnsi="TH SarabunIT๙" w:cs="TH SarabunIT๙"/>
          <w:sz w:val="32"/>
          <w:szCs w:val="32"/>
        </w:rPr>
        <w:t>Observations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การสำรวจ (</w:t>
      </w:r>
      <w:r>
        <w:rPr>
          <w:rFonts w:ascii="TH SarabunIT๙" w:hAnsi="TH SarabunIT๙" w:cs="TH SarabunIT๙"/>
          <w:sz w:val="32"/>
          <w:szCs w:val="32"/>
        </w:rPr>
        <w:t>Surveys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A0F31" w:rsidRDefault="006A0F31" w:rsidP="006A0F31">
      <w:pPr>
        <w:tabs>
          <w:tab w:val="left" w:pos="900"/>
          <w:tab w:val="left" w:pos="135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เอกสาร (</w:t>
      </w:r>
      <w:r>
        <w:rPr>
          <w:rFonts w:ascii="TH SarabunIT๙" w:hAnsi="TH SarabunIT๙" w:cs="TH SarabunIT๙"/>
          <w:sz w:val="32"/>
          <w:szCs w:val="32"/>
        </w:rPr>
        <w:t>Documents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715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ประโยชน์ของการติดตามประเมินผล 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5.1 ได้ทราบถึงสภาพและสถานการณ์ต่างๆ ของการจัดทำแผนพัฒนาท้องถิ่นและการดำเนินการตามโครงการ ซึ่งจะทำให้วิธีการปฏิบัติดำเนินการเป็นไปในทิศทางเดียวกัน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5.2 ได้ทราบถึงข้อดี ข้อเสีย ข้อบกพร่องต่าง ๆ ตลอดจนปัจจัยที่ทำให้แผนพัฒนาท้องถิ่นสี่ปีและการดำเนินการตามโครงการพัฒนาท้องถิ่นมีปัญหา ทำให้สามารถแก้ไขปัญหาได้ตรงจุด ตรงเป้าหมายได้ทั้งปัจจุบันและอนาคต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5.3 ช่วยให้การใช้ทรัพยากรต่าง ๆ เกิดความประหยัด คุ้มค่าไม่เสียประโยชน์ ประหยัดเวลางบประมาณและทรัพยากรในการดำเนินโครงการพัฒนาท้องถิ่น</w:t>
      </w:r>
      <w:r w:rsidRPr="000715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1342F">
        <w:rPr>
          <w:rFonts w:ascii="TH SarabunIT๙" w:hAnsi="TH SarabunIT๙" w:cs="TH SarabunIT๙" w:hint="cs"/>
          <w:sz w:val="32"/>
          <w:szCs w:val="32"/>
          <w:cs/>
        </w:rPr>
        <w:t>5.4 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>เก็บรวบรวม วิเคราะห์ข้อมูลต่างๆที่เกี่ยวกับรายละเอียด ความต้องการ สภาพปัญหาต่างๆที่จะนำไปจัดทำเป็นโครงการเพื่อพัฒนาท้องถิ่น และเพื่อนำเสนอโครงการในเชิงสถิติหรือข้อมูลที่เป็นจริง ทำให้ได้รับความเชื่อถือและการยอมรับจากประชาชน ผู้มีส่วนได้เสีย หน่วยงานราชการ รัฐวิสาหกิจ องค์กรต่าง ๆ</w:t>
      </w:r>
      <w:r w:rsidRPr="00F1342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5.6 กระตุ้นให้ผู้ปฏิบัติงานและผู้ที่เกี่ยวข้องกับแผนพัฒนาท้องถิ่น การจัดทำโครงการและรับผิดชอบโครงการ     มีความสำนึกต่อหน้าที่ความรับผิดชอบ และกระตือรือร้นในการแก้ไขตลอดจนปรับปรุงรายละเอียด เนื้อหาข้อมูลให้เป็นปัจจุบันเสมอ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5.7 การวินิจฉัย สั่งการ ผู้บริหารท้องถิ่น ปลัด/รองปลัด ผู้บริหารระดับสำนัก/กอง ต่าง ๆ ขององค์กรปกครองส่วนท้องถิ่นสามารถวินิจฉัย สั่งการได้อย่างถูกต้อง ชัดเจน รัดกุม มีเหตุผล ในการพัฒนาท้องถิ่นให้สอดคล้องกับสภาพความเป็นจริงและเป็นไปตามอำนาจหน้าที่ นอกจากนี้ยังสามารถกำหนดมาตรการต่าง ๆ สำหรับการปรับปรุงแก้ไขและป้องกันความผิดพลาดที่จะเกิดขึ้นได้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5.8 ทำให้ภารกิจต่าง ๆของบุคลากรในองค์กรปกครองส่วนท้องถิ่นแต่ละคนนั้น มีความสอดคล้องกัน ประสานการทำงานให้เป็นองค์รวมของหน่วยงาน ทำให้เป้าหมายขององค์กรปกครองส่วนท้องถิ่น เกิดความสำเร็จตามเป้าหมายหลักมีความสอดคล้องก่อให้เกิดประสิทธิภาพและประสิทธิผล  </w:t>
      </w:r>
    </w:p>
    <w:p w:rsidR="006A0F31" w:rsidRDefault="006A0F31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5.9 สามารถรักษาคุณภาพของงานหรือภารกิจให้เป็นไปและตรงตามวัตถุประสงค์ของโครงการ/กิจกรรมงานต่างๆ และสามารถทำให้ประชาชนพึงพอใจเมื่อได้รับการบริการภายในเขตตำบลขององค์กรปกครองส่วนท้องถิ่น</w:t>
      </w:r>
    </w:p>
    <w:p w:rsidR="00440B9D" w:rsidRDefault="00440B9D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0B9D" w:rsidRDefault="00440B9D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40B9D" w:rsidRDefault="00440B9D" w:rsidP="00440B9D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24"/>
          <w:szCs w:val="24"/>
        </w:rPr>
        <w:sectPr w:rsidR="00440B9D" w:rsidSect="006A0F31">
          <w:pgSz w:w="11906" w:h="16838"/>
          <w:pgMar w:top="284" w:right="849" w:bottom="284" w:left="851" w:header="708" w:footer="708" w:gutter="0"/>
          <w:cols w:space="708"/>
          <w:docGrid w:linePitch="360"/>
        </w:sectPr>
      </w:pPr>
    </w:p>
    <w:tbl>
      <w:tblPr>
        <w:tblW w:w="16240" w:type="dxa"/>
        <w:tblInd w:w="113" w:type="dxa"/>
        <w:tblLook w:val="04A0" w:firstRow="1" w:lastRow="0" w:firstColumn="1" w:lastColumn="0" w:noHBand="0" w:noVBand="1"/>
      </w:tblPr>
      <w:tblGrid>
        <w:gridCol w:w="4504"/>
        <w:gridCol w:w="826"/>
        <w:gridCol w:w="1620"/>
        <w:gridCol w:w="826"/>
        <w:gridCol w:w="1620"/>
        <w:gridCol w:w="826"/>
        <w:gridCol w:w="1620"/>
        <w:gridCol w:w="826"/>
        <w:gridCol w:w="1373"/>
        <w:gridCol w:w="826"/>
        <w:gridCol w:w="1373"/>
      </w:tblGrid>
      <w:tr w:rsidR="00440B9D" w:rsidRPr="00440B9D" w:rsidTr="00440B9D">
        <w:trPr>
          <w:trHeight w:val="375"/>
        </w:trPr>
        <w:tc>
          <w:tcPr>
            <w:tcW w:w="162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lastRenderedPageBreak/>
              <w:t>-4-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ส่วนที่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2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การติดตามและประเมินผล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6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สรุปผลการติดตามและประเมินผล ปีงบประมาณ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พ.ศ.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93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1.1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ยุทธศาสตร์การพัฒนาท้องถิ่นและโครงการพัฒนาท้องถิ่น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ตามแผนพัฒนาท้องถิ่น (พ.ศ.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2561 - 2565)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225"/>
        </w:trPr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2561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2562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2563</w:t>
            </w: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2564</w:t>
            </w: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2565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งบประมาณ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บาท)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ยุทธศาสตร์การพัฒนาเศรษฐกิจ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1410000.00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820000.00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4370000.00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3,565,000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885,000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2.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ยุทธศาสตร์การพัฒนาการบริหารทรัพยากรน้ำ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300000.00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1440000.00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1960000.00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1,110,000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540,000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3. </w:t>
            </w:r>
            <w:proofErr w:type="spellStart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</w:t>
            </w:r>
            <w:proofErr w:type="spellEnd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สาสตร์การพัฒนาคนและสังคมที่มีคุณภาพ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9185200.00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9727200.00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9195200.00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9,095,200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9,095,200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4. </w:t>
            </w:r>
            <w:proofErr w:type="spellStart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</w:t>
            </w:r>
            <w:proofErr w:type="spellEnd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สาสตร์การพัฒนาด้านโครงสร้างพื้นฐาน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3525000.00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2341000.00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30430000.00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46,337,000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26,621,000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5.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ยุทธศาสตร์การบริหารจัดการองค์กรภายใต้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1878000.00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1878000.00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1878000.00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1,878,000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1,878,000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ระบบ</w:t>
            </w:r>
            <w:proofErr w:type="spellStart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ธรรมาภิ</w:t>
            </w:r>
            <w:proofErr w:type="spellEnd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บาล</w:t>
            </w: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6.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ยุทธศาสตร์การด้านทรัพยากรธรรมชาติและ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50000.00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50000.00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100000.00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100,000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สิ่งแวดล้อม</w:t>
            </w: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16348200.00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16256200.00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47933200.00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62,085,200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39,119,200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162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lastRenderedPageBreak/>
              <w:t>-5-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ส่วนที่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2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การติดตามและประเมินผล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6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สรุปผลการติดตามและประเมินผล ปีงบประมาณ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พ.ศ.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126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1.2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โครงการพัฒนาท้องถิ่น ตามแผนพัฒนาท้องถิ่น (พ.ศ.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2561 - 2565) (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ทุกโครงการสอดคล้องกับยุทธศาสตร์จังหวัด จึงสามารถยกข้อ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มาใส่ได้เลย)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2564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2565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งบประมาณ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งบประมาณ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บาท)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บาท)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ยุทธศาสตร์การพัฒนาเศรษฐกิจ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1410000.00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820000.00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4370000.00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3,565,000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885,000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2.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ยุทธศาสตร์การพัฒนาการบริหารทรัพยากรน้ำ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300000.00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1440000.00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1960000.00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1,110,000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540,000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3. </w:t>
            </w:r>
            <w:proofErr w:type="spellStart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</w:t>
            </w:r>
            <w:proofErr w:type="spellEnd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สาสตร์การพัฒนาคนและสังคมที่มีคุณภาพ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9185200.00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9727200.00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9195200.00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9,095,200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9,095,200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4. </w:t>
            </w:r>
            <w:proofErr w:type="spellStart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</w:t>
            </w:r>
            <w:proofErr w:type="spellEnd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สาสตร์การพัฒนาด้านโครงสร้างพื้นฐาน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3525000.00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2341000.00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30430000.00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46,337,000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26,621,000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5.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ยุทธศาสตร์การบริหารจัดการองค์กรภายใต้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1878000.00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1878000.00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1878000.00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1,878,000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1,878,000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ระบบ</w:t>
            </w:r>
            <w:proofErr w:type="spellStart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ธรรมาภิ</w:t>
            </w:r>
            <w:proofErr w:type="spellEnd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บาล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6.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ยุทธศาสตร์การด้านทรัพยากรธรรมชาติและ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50000.00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50000.00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100000.00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100,000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100,000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สิ่งแวดล้อม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16348200.00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16256200.00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47933200.00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62,085,200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39,119,200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162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lastRenderedPageBreak/>
              <w:t>-6-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ส่วนที่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2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การติดตามและประเมินผล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6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สรุปผลการติดตามและประเมินผล ปีงบประมาณ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พ.ศ.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2565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69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1.3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ผลการดำเนินงานตามแผนพัฒนาท้องถิ่น ปีงบประมาณ พ.ศ. ๒๕๖๕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225"/>
        </w:trPr>
        <w:tc>
          <w:tcPr>
            <w:tcW w:w="4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21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รวม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ที่ดำเนินการสำเร็จ</w:t>
            </w:r>
          </w:p>
        </w:tc>
        <w:tc>
          <w:tcPr>
            <w:tcW w:w="2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ที่อยู่ระหว่างดำเนินการ</w:t>
            </w:r>
          </w:p>
        </w:tc>
        <w:tc>
          <w:tcPr>
            <w:tcW w:w="24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ที่ยังไม่ได้ดำเนินการ</w:t>
            </w:r>
          </w:p>
        </w:tc>
        <w:tc>
          <w:tcPr>
            <w:tcW w:w="21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ที่มีการยกเลิก</w:t>
            </w:r>
          </w:p>
        </w:tc>
        <w:tc>
          <w:tcPr>
            <w:tcW w:w="21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8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จำนวน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ร้อยละ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ยุทธศาสตร์การพัฒนาเศรษฐกิจ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2.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ยุทธศาสตร์การพัฒนาการบริหารทรัพยากรน้ำ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3. </w:t>
            </w:r>
            <w:proofErr w:type="spellStart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</w:t>
            </w:r>
            <w:proofErr w:type="spellEnd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สาสตร์การพัฒนาคนและสังคมที่มีคุณภาพ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32.65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67.34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62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4. </w:t>
            </w:r>
            <w:proofErr w:type="spellStart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</w:t>
            </w:r>
            <w:proofErr w:type="spellEnd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สาสตร์การพัฒนาด้านโครงสร้างพื้นฐาน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68.00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32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5.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ยุทธศาสตร์การบริหารจัดการองค์กรภายใต้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ระบบ</w:t>
            </w:r>
            <w:proofErr w:type="spellStart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ธรรมาภิ</w:t>
            </w:r>
            <w:proofErr w:type="spellEnd"/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บาล</w:t>
            </w: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6. </w:t>
            </w: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ยุทธศาสตร์การด้านทรัพยากรธรรมชาติและ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100.00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-</w:t>
            </w:r>
          </w:p>
        </w:tc>
        <w:tc>
          <w:tcPr>
            <w:tcW w:w="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สิ่งแวดล้อม</w:t>
            </w: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4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40B9D" w:rsidRPr="00440B9D" w:rsidTr="00440B9D">
        <w:trPr>
          <w:trHeight w:val="375"/>
        </w:trPr>
        <w:tc>
          <w:tcPr>
            <w:tcW w:w="140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รวมทั้งสิ้น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0B9D" w:rsidRPr="00440B9D" w:rsidRDefault="00440B9D" w:rsidP="00440B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40B9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440B9D" w:rsidRDefault="00440B9D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440B9D" w:rsidSect="00440B9D">
          <w:pgSz w:w="16838" w:h="11906" w:orient="landscape"/>
          <w:pgMar w:top="426" w:right="284" w:bottom="284" w:left="284" w:header="709" w:footer="709" w:gutter="0"/>
          <w:cols w:space="708"/>
          <w:docGrid w:linePitch="360"/>
        </w:sectPr>
      </w:pPr>
    </w:p>
    <w:p w:rsidR="00440B9D" w:rsidRDefault="00440B9D" w:rsidP="006A0F31">
      <w:pPr>
        <w:tabs>
          <w:tab w:val="left" w:pos="900"/>
          <w:tab w:val="left" w:pos="13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14680" w:type="dxa"/>
        <w:tblInd w:w="792" w:type="dxa"/>
        <w:tblLook w:val="04A0" w:firstRow="1" w:lastRow="0" w:firstColumn="1" w:lastColumn="0" w:noHBand="0" w:noVBand="1"/>
      </w:tblPr>
      <w:tblGrid>
        <w:gridCol w:w="7291"/>
        <w:gridCol w:w="1436"/>
        <w:gridCol w:w="1010"/>
        <w:gridCol w:w="1436"/>
        <w:gridCol w:w="831"/>
        <w:gridCol w:w="1647"/>
        <w:gridCol w:w="1029"/>
      </w:tblGrid>
      <w:tr w:rsidR="002E7C15" w:rsidRPr="002E7C15" w:rsidTr="002E7C15">
        <w:trPr>
          <w:trHeight w:val="345"/>
        </w:trPr>
        <w:tc>
          <w:tcPr>
            <w:tcW w:w="146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-7-</w:t>
            </w: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ส่วนที่ 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2 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การติดตามและประเมินผล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1. 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สรุปผลการติดตามและประเมินผล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ปีงบประมาณ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พ.ศ. 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2565 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1.3 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การเบิกจ่ายงบประมาณ ปีงบประมาณ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พ.ศ. 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2565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7C15" w:rsidRPr="002E7C15" w:rsidTr="002E7C15">
        <w:trPr>
          <w:trHeight w:val="255"/>
        </w:trPr>
        <w:tc>
          <w:tcPr>
            <w:tcW w:w="7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ยุทธศาสตร์</w:t>
            </w:r>
          </w:p>
        </w:tc>
        <w:tc>
          <w:tcPr>
            <w:tcW w:w="2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งบปกติ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งบเงินสะสม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เบิกจ่าย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ร้อยละ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เบิกจ่าย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ร้อยละ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เบิกจ่าย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ร้อยละ</w:t>
            </w: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(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บาท)</w:t>
            </w: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(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บาท)</w:t>
            </w: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(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บาท)</w:t>
            </w: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1. 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ยุทธศาสตร์การพัฒนาเศรษฐกิจ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2. 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ยุทธศาสตร์การพัฒนาการบริหารทรัพยากรน้ำ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3. </w:t>
            </w:r>
            <w:proofErr w:type="spellStart"/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</w:t>
            </w:r>
            <w:proofErr w:type="spellEnd"/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สาสตร์การพัฒนาคนและสังคมที่มีคุณภาพ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7,985,657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100.00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7,985,657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72.29</w:t>
            </w: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4. </w:t>
            </w:r>
            <w:proofErr w:type="spellStart"/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</w:t>
            </w:r>
            <w:proofErr w:type="spellEnd"/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สาสตร์การพัฒนาด้านโครงสร้างพื้นฐาน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246,000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9.31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2,617,400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99.07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3,450,400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23.92</w:t>
            </w: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5. 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ยุทธศาสตร์การบริหารจัดการองค์กรภายใต้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418,454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100.00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418,454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3.79</w:t>
            </w: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ระบบ</w:t>
            </w:r>
            <w:proofErr w:type="spellStart"/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ธรรมาภิ</w:t>
            </w:r>
            <w:proofErr w:type="spellEnd"/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บาล</w:t>
            </w: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6. </w:t>
            </w: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ยุทธศาสตร์การด้านทรัพยากรธรรมชาติและ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4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"-</w:t>
            </w: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สิ่งแวดล้อม</w:t>
            </w: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2E7C15" w:rsidRPr="002E7C15" w:rsidTr="002E7C15">
        <w:trPr>
          <w:trHeight w:val="345"/>
        </w:trPr>
        <w:tc>
          <w:tcPr>
            <w:tcW w:w="7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2E7C15" w:rsidRPr="002E7C15" w:rsidTr="002E7C15">
        <w:trPr>
          <w:trHeight w:val="345"/>
        </w:trPr>
        <w:tc>
          <w:tcPr>
            <w:tcW w:w="12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รวมทั้งสิ้น</w:t>
            </w:r>
          </w:p>
        </w:tc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11,046,111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7C15" w:rsidRPr="002E7C15" w:rsidRDefault="002E7C15" w:rsidP="002E7C1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2E7C1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100.00</w:t>
            </w:r>
          </w:p>
        </w:tc>
      </w:tr>
    </w:tbl>
    <w:p w:rsidR="00745C14" w:rsidRDefault="00745C14" w:rsidP="00162032">
      <w:pPr>
        <w:jc w:val="center"/>
      </w:pPr>
    </w:p>
    <w:p w:rsidR="000F1431" w:rsidRDefault="000F1431" w:rsidP="00162032">
      <w:pPr>
        <w:jc w:val="center"/>
      </w:pPr>
    </w:p>
    <w:p w:rsidR="000F1431" w:rsidRDefault="000F1431" w:rsidP="00162032">
      <w:pPr>
        <w:jc w:val="center"/>
      </w:pPr>
    </w:p>
    <w:p w:rsidR="000F1431" w:rsidRDefault="000F1431" w:rsidP="00162032">
      <w:pPr>
        <w:jc w:val="center"/>
      </w:pPr>
    </w:p>
    <w:p w:rsidR="000F1431" w:rsidRDefault="000F1431" w:rsidP="000F1431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28"/>
        </w:rPr>
        <w:sectPr w:rsidR="000F1431" w:rsidSect="002E7C15">
          <w:pgSz w:w="16838" w:h="11906" w:orient="landscape"/>
          <w:pgMar w:top="851" w:right="284" w:bottom="851" w:left="284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Y="691"/>
        <w:tblW w:w="9840" w:type="dxa"/>
        <w:tblLook w:val="04A0" w:firstRow="1" w:lastRow="0" w:firstColumn="1" w:lastColumn="0" w:noHBand="0" w:noVBand="1"/>
      </w:tblPr>
      <w:tblGrid>
        <w:gridCol w:w="5082"/>
        <w:gridCol w:w="1897"/>
        <w:gridCol w:w="1828"/>
        <w:gridCol w:w="1033"/>
      </w:tblGrid>
      <w:tr w:rsidR="000F1431" w:rsidRPr="000F1431" w:rsidTr="000F1431">
        <w:trPr>
          <w:trHeight w:val="330"/>
        </w:trPr>
        <w:tc>
          <w:tcPr>
            <w:tcW w:w="9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-8-</w:t>
            </w:r>
          </w:p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ส่วนที่ </w:t>
            </w: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2 </w:t>
            </w: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การติดตามและประเมินผล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1431" w:rsidRPr="000F1431" w:rsidTr="000F1431">
        <w:trPr>
          <w:trHeight w:val="330"/>
        </w:trPr>
        <w:tc>
          <w:tcPr>
            <w:tcW w:w="6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1. </w:t>
            </w: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สรุปผลการติดตามและประเมินผล ปีงบประมาณ</w:t>
            </w: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 </w:t>
            </w: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พ.ศ. </w:t>
            </w: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2565 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1431" w:rsidRPr="000F1431" w:rsidTr="000F1431">
        <w:trPr>
          <w:trHeight w:val="210"/>
        </w:trPr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1431" w:rsidRPr="000F1431" w:rsidTr="000F1431">
        <w:trPr>
          <w:trHeight w:val="330"/>
        </w:trPr>
        <w:tc>
          <w:tcPr>
            <w:tcW w:w="8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1.4 </w:t>
            </w: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การติดตามและประเมินผลยุทธศาสตร์ และการประเมินผลโครงการ ปีงบประมาณ พ.ศ. </w:t>
            </w: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2565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ยุทธศาสตร์</w:t>
            </w:r>
          </w:p>
        </w:tc>
        <w:tc>
          <w:tcPr>
            <w:tcW w:w="3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จำนวนโครงการ</w:t>
            </w:r>
          </w:p>
        </w:tc>
        <w:tc>
          <w:tcPr>
            <w:tcW w:w="1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0F1431" w:rsidRPr="000F1431" w:rsidTr="000F1431">
        <w:trPr>
          <w:trHeight w:val="315"/>
        </w:trPr>
        <w:tc>
          <w:tcPr>
            <w:tcW w:w="5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จำนวนโครงการที่ปรากฏ</w:t>
            </w: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จำนวนโครงการ</w:t>
            </w:r>
          </w:p>
        </w:tc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อยู่ในแผน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ที่ได้ปฏิบัติ</w:t>
            </w:r>
          </w:p>
        </w:tc>
        <w:tc>
          <w:tcPr>
            <w:tcW w:w="1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1. </w:t>
            </w: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ยุทธศาสตร์การพัฒนาเศรษฐกิจ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12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2. </w:t>
            </w: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ยุทธศาสตร์การพัฒนาการบริหารทรัพยากรน้ำ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0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-</w:t>
            </w: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3. </w:t>
            </w:r>
            <w:proofErr w:type="spellStart"/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</w:t>
            </w:r>
            <w:proofErr w:type="spellEnd"/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สาสตร์การพัฒนาคนและสังคมที่มีคุณภาพ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86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49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4. </w:t>
            </w:r>
            <w:proofErr w:type="spellStart"/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</w:t>
            </w:r>
            <w:proofErr w:type="spellEnd"/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สาสตร์การพัฒนาด้านโครงสร้างพื้นฐาน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40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25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5. </w:t>
            </w: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ยุทธศาสตร์การบริหารจัดการองค์กรภายใต้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14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ระบบ</w:t>
            </w:r>
            <w:proofErr w:type="spellStart"/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ธรรมาภิ</w:t>
            </w:r>
            <w:proofErr w:type="spellEnd"/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บาล</w:t>
            </w: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6. </w:t>
            </w: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ยุทธศาสตร์การด้านทรัพยากรธรรมชาติและ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สิ่งแวดล้อม</w:t>
            </w: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431" w:rsidRPr="000F1431" w:rsidRDefault="000F1431" w:rsidP="000F1431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0F1431" w:rsidRPr="000F1431" w:rsidTr="000F1431">
        <w:trPr>
          <w:trHeight w:val="330"/>
        </w:trPr>
        <w:tc>
          <w:tcPr>
            <w:tcW w:w="5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รวม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159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79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431" w:rsidRPr="000F1431" w:rsidRDefault="000F1431" w:rsidP="000F14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0F1431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</w:tbl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tbl>
      <w:tblPr>
        <w:tblW w:w="10500" w:type="dxa"/>
        <w:tblInd w:w="113" w:type="dxa"/>
        <w:tblLook w:val="04A0" w:firstRow="1" w:lastRow="0" w:firstColumn="1" w:lastColumn="0" w:noHBand="0" w:noVBand="1"/>
      </w:tblPr>
      <w:tblGrid>
        <w:gridCol w:w="660"/>
        <w:gridCol w:w="7077"/>
        <w:gridCol w:w="980"/>
        <w:gridCol w:w="778"/>
        <w:gridCol w:w="1105"/>
      </w:tblGrid>
      <w:tr w:rsidR="007551B5" w:rsidRPr="007551B5" w:rsidTr="007551B5">
        <w:trPr>
          <w:trHeight w:val="315"/>
        </w:trPr>
        <w:tc>
          <w:tcPr>
            <w:tcW w:w="10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-9-</w:t>
            </w:r>
          </w:p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7551B5" w:rsidRPr="007551B5" w:rsidTr="007551B5">
        <w:trPr>
          <w:trHeight w:val="315"/>
        </w:trPr>
        <w:tc>
          <w:tcPr>
            <w:tcW w:w="10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ส่วนที่ </w:t>
            </w: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2 </w:t>
            </w: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การติดตามและประเมินผล</w:t>
            </w:r>
          </w:p>
        </w:tc>
      </w:tr>
      <w:tr w:rsidR="007551B5" w:rsidRPr="007551B5" w:rsidTr="007551B5">
        <w:trPr>
          <w:trHeight w:val="315"/>
        </w:trPr>
        <w:tc>
          <w:tcPr>
            <w:tcW w:w="10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  2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แนวทางการติด</w:t>
            </w:r>
            <w:proofErr w:type="spellStart"/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ตตา</w:t>
            </w:r>
            <w:proofErr w:type="spellEnd"/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มละประเมินผล ปีงบประมาณ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พ.ศ.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2566</w:t>
            </w:r>
          </w:p>
        </w:tc>
      </w:tr>
      <w:tr w:rsidR="007551B5" w:rsidRPr="007551B5" w:rsidTr="007551B5">
        <w:trPr>
          <w:trHeight w:val="21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7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7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ประเด็นพิจารณา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คะแนน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คะแนน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ร้อยละของ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7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เต็ม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ที่ได้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คะแนนเต็ม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ยุทธศาสตร์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ประกอบด้วย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65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3.1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ยุทธศาสตร์ขององค์กรปกครองส่วนท้องถิ่น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3.2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ยุทธศาสตร์ขององค์กรปกครองส่วนท้องถิ่นในเขตจังหวัด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3.3 </w:t>
            </w:r>
            <w:proofErr w:type="spellStart"/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ยุทธ</w:t>
            </w:r>
            <w:proofErr w:type="spellEnd"/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สาสตร์จังหวัด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3.4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วิสัยทัศน์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3.5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กลยุทธ์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3.6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เป้าประสงค์ของแต่ละประเด็นกลยุทธ์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3.7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จุดยืนทางยุทธศาสตร์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3.8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แผนงาน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3.9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ความเชื่อมโยงของยุทธศาสตร์ในภาพรวม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3.10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ผลผลิต/โครงการ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รวมคะแนน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7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7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ประเด็น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พอใจมาก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ไม่พอใจ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๒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๓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๔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การเปิดโอกาสให้ประชาชนตรวจสอบการดำเนินโครงการ/กิจกรรม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18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ผลการดำเนินโครงการ/กิจกรรมนำไปสู่การแก้ไขปัญหาของประชาชน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ในท้องถิ่น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15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7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15"/>
        </w:trPr>
        <w:tc>
          <w:tcPr>
            <w:tcW w:w="7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ภาพรวม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36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0</w:t>
            </w:r>
          </w:p>
        </w:tc>
      </w:tr>
    </w:tbl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tbl>
      <w:tblPr>
        <w:tblW w:w="9700" w:type="dxa"/>
        <w:tblInd w:w="113" w:type="dxa"/>
        <w:tblLook w:val="04A0" w:firstRow="1" w:lastRow="0" w:firstColumn="1" w:lastColumn="0" w:noHBand="0" w:noVBand="1"/>
      </w:tblPr>
      <w:tblGrid>
        <w:gridCol w:w="660"/>
        <w:gridCol w:w="6507"/>
        <w:gridCol w:w="914"/>
        <w:gridCol w:w="778"/>
        <w:gridCol w:w="1030"/>
      </w:tblGrid>
      <w:tr w:rsidR="007551B5" w:rsidRPr="007551B5" w:rsidTr="007551B5">
        <w:trPr>
          <w:trHeight w:val="330"/>
        </w:trPr>
        <w:tc>
          <w:tcPr>
            <w:tcW w:w="9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-10-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9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ส่วนที่ </w:t>
            </w: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3 </w:t>
            </w: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ผลการวิเคราะห์การติดตามและประเมินผล</w:t>
            </w:r>
          </w:p>
        </w:tc>
      </w:tr>
      <w:tr w:rsidR="007551B5" w:rsidRPr="007551B5" w:rsidTr="007551B5">
        <w:trPr>
          <w:trHeight w:val="330"/>
        </w:trPr>
        <w:tc>
          <w:tcPr>
            <w:tcW w:w="9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1. </w:t>
            </w: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ผลการพิจารณาการติดตามและประเมินผลยุทธศาสตร์เพื่อความสอดคล้องแผนพัฒนาท้องถิ่น</w:t>
            </w:r>
          </w:p>
        </w:tc>
      </w:tr>
      <w:tr w:rsidR="007551B5" w:rsidRPr="007551B5" w:rsidTr="007551B5">
        <w:trPr>
          <w:trHeight w:val="330"/>
        </w:trPr>
        <w:tc>
          <w:tcPr>
            <w:tcW w:w="9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ผลการให้คะแนนยุทธศาสตร์ของ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องค์การบริหารส่วนตำบลเชียรใหญ่ วันที่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 6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 xml:space="preserve">ธันวาคม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2565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6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ประเด็นพิจารณา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คะแนน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คะแนน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ร้อยละของ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เต็ม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ที่ได้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คะแนนเต็ม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90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ยุทธศาสตร์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ประกอบด้วย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65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65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3.1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ยุทธศาสตร์ขององค์กรปกครองส่วนท้องถิ่น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3.2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ยุทธศาสตร์ขององค์กรปกครองส่วนท้องถิ่นในเขตจังหวัด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3.3 </w:t>
            </w:r>
            <w:proofErr w:type="spellStart"/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ยุทธ</w:t>
            </w:r>
            <w:proofErr w:type="spellEnd"/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สาสตร์จังหวัด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3.4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วิสัยทัศน์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3.5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กลยุทธ์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3.6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เป้าประสงค์ของแต่ละประเด็นกลยุทธ์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3.7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จุดยืนทางยุทธศาสตร์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3.8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แผนงาน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3.9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ความเชื่อมโยงของยุทธศาสตร์ในภาพรวม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3.10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ผลผลิต/โครงการ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รวมคะแนน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98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98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ผลการดำเนินงานในแต่ละยุทธศาสตร์</w:t>
            </w: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ในถา</w:t>
            </w:r>
            <w:proofErr w:type="spellStart"/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พรวม</w:t>
            </w:r>
            <w:proofErr w:type="spellEnd"/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24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6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ประเด็น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พอใจมาก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ไม่พอใจ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๒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๓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๔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การเปิดโอกาสให้ประชาชนตรวจสอบการดำเนินโครงการ/กิจกรรม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ผลการดำเนินโครงการ/กิจกรรมนำไปสู่การแก้ไขปัญหาของประชาชน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ในท้องถิ่น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รวมทั้งสิ้น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40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9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lastRenderedPageBreak/>
              <w:t>-11-</w:t>
            </w:r>
          </w:p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7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ผลการพิจารณาการติดตามและประเมินผลยุทธศาสตร์เพื่อความสอดคล้องแผนพัฒนาท้องถิ่น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6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ประเด็นพิจารณา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คะแนน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คะแนน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ร้อยละของ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เต็ม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ที่ได้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คะแนนเต็ม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90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ยุทธศาสตร์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ประกอบด้วย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65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65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3.1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ยุทธศาสตร์ขององค์กรปกครองส่วนท้องถิ่น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3.2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ยุทธศาสตร์ขององค์กรปกครองส่วนท้องถิ่นในเขตจังหวัด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3.3 </w:t>
            </w:r>
            <w:proofErr w:type="spellStart"/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ยุทธ</w:t>
            </w:r>
            <w:proofErr w:type="spellEnd"/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สาสตร์จังหวัด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3.4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วิสัยทัศน์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3.5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กลยุทธ์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3.6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เป้าประสงค์ของแต่ละประเด็นกลยุทธ์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3.7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จุดยืนทางยุทธศาสตร์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3.8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แผนงาน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3.9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ความเชื่อมโยงของยุทธศาสตร์ในภาพรวม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3.10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ผลผลิต/โครงการ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รวมคะแนน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98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98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ผลการดำเนินงานในแต่ละยุทธศาสตร์</w:t>
            </w: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 (</w:t>
            </w: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ในถา</w:t>
            </w:r>
            <w:proofErr w:type="spellStart"/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พรวม</w:t>
            </w:r>
            <w:proofErr w:type="spellEnd"/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6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ประเด็น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พอใจมาก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ไม่พอใจ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10.5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๒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10.5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๓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10.5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๔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10.5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การเปิดโอกาสให้ประชาชนตรวจสอบการดำเนินโครงการ/กิจกรรม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10.5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10.5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ผลการดำเนินโครงการ/กิจกรรมนำไปสู่การแก้ไขปัญหาของประชาชน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ในท้องถิ่น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10.5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10.5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84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  <w:cs/>
              </w:rPr>
              <w:t>รวมทั้งสิ้น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u w:val="single"/>
              </w:rPr>
              <w:t>100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9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lastRenderedPageBreak/>
              <w:t>-12-</w:t>
            </w:r>
          </w:p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ผลการดำเนินงานในแต่ละยุทธศาสตร์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1. </w:t>
            </w: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ยุทธศาสตร์การพัฒนาเศรษฐกิจ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6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ประเด็น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พอใจมาก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ไม่พอใจ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๒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๓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๔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การเปิดโอกาสให้ประชาชนตรวจสอบการดำเนินโครงการ/กิจกรรม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ผลการดำเนินโครงการ/กิจกรรมนำไปสู่การแก้ไขปัญหาของประชาชน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ในท้องถิ่น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76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2. </w:t>
            </w: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ยุทธศาสตร์การพัฒนาการบริหารทรัพยากรน้ำ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6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ประเด็น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พอใจมาก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ไม่พอใจ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๒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๓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๔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การเปิดโอกาสให้ประชาชนตรวจสอบการดำเนินโครงการ/กิจกรรม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ผลการดำเนินโครงการ/กิจกรรมนำไปสู่การแก้ไขปัญหาของประชาชน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ในท้องถิ่น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76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3. </w:t>
            </w:r>
            <w:proofErr w:type="spellStart"/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</w:t>
            </w:r>
            <w:proofErr w:type="spellEnd"/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สาสตร์การพัฒนาคนและสังคมที่มีคุณภาพ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6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ประเด็น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พอใจมาก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ไม่พอใจ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๒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๓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๔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การเปิดโอกาสให้ประชาชนตรวจสอบการดำเนินโครงการ/กิจกรรม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ผลการดำเนินโครงการ/กิจกรรมนำไปสู่การแก้ไขปัญหาของประชาชน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ในท้องถิ่น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97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lastRenderedPageBreak/>
              <w:t>13-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4. </w:t>
            </w:r>
            <w:proofErr w:type="spellStart"/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</w:t>
            </w:r>
            <w:proofErr w:type="spellEnd"/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สาสตร์การพัฒนาด้านโครงสร้างพื้นฐาน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6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ประเด็น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พอใจมาก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ไม่พอใจ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๒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๓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๔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การเปิดโอกาสให้ประชาชนตรวจสอบการดำเนินโครงการ/กิจกรรม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ผลการดำเนินโครงการ/กิจกรรมนำไปสู่การแก้ไขปัญหาของประชาชน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ในท้องถิ่น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5. </w:t>
            </w: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ยุทธศาสตร์การบริหารจัดการองค์กรภายใต้ระบบ</w:t>
            </w:r>
            <w:proofErr w:type="spellStart"/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ธรรมาภิ</w:t>
            </w:r>
            <w:proofErr w:type="spellEnd"/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บาล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6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ประเด็น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พอใจมาก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ไม่พอใจ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๒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๓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๔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การเปิดโอกาสให้ประชาชนตรวจสอบการดำเนินโครงการ/กิจกรรม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ผลการดำเนินโครงการ/กิจกรรมนำไปสู่การแก้ไขปัญหาของประชาชน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ในท้องถิ่น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76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6. </w:t>
            </w: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ยุทธศาสตร์การด้านทรัพยากรธรรมชาติและสิ่งแวดล้อม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6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ประเด็น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พอใจมาก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พอใจ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ไม่พอใจ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มีการเปิดโอกาสให้ประชาชนมีส่วนร่วมในโครงการ/กิจกรรม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๒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๓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๔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มีการรายงานผลการดำเนินงานของโครงการ/กิจกรรมให้ประชาชนทราบ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การเปิดโอกาสให้ประชาชนตรวจสอบการดำเนินโครงการ/กิจกรรม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ผลการดำเนินโครงการ/กิจกรรมนำไปสู่การแก้ไขปัญหาของประชาชน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 xml:space="preserve"> </w:t>
            </w: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ในท้องถิ่น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6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7551B5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√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color w:val="000000"/>
                <w:sz w:val="28"/>
              </w:rPr>
              <w:t> </w:t>
            </w:r>
          </w:p>
        </w:tc>
      </w:tr>
      <w:tr w:rsidR="007551B5" w:rsidRPr="007551B5" w:rsidTr="007551B5">
        <w:trPr>
          <w:trHeight w:val="330"/>
        </w:trPr>
        <w:tc>
          <w:tcPr>
            <w:tcW w:w="7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76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10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1B5" w:rsidRPr="007551B5" w:rsidRDefault="007551B5" w:rsidP="007551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7551B5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> </w:t>
            </w:r>
          </w:p>
        </w:tc>
      </w:tr>
    </w:tbl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D766A0" w:rsidRDefault="00D766A0" w:rsidP="00162032">
      <w:pPr>
        <w:jc w:val="center"/>
      </w:pPr>
    </w:p>
    <w:p w:rsidR="00D766A0" w:rsidRDefault="00D766A0" w:rsidP="00162032">
      <w:pPr>
        <w:jc w:val="center"/>
      </w:pPr>
    </w:p>
    <w:p w:rsidR="00D766A0" w:rsidRDefault="00D766A0" w:rsidP="00162032">
      <w:pPr>
        <w:jc w:val="center"/>
      </w:pPr>
    </w:p>
    <w:p w:rsidR="00D766A0" w:rsidRDefault="00D766A0" w:rsidP="00D766A0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26"/>
          <w:szCs w:val="26"/>
        </w:rPr>
        <w:sectPr w:rsidR="00D766A0" w:rsidSect="000F1431">
          <w:pgSz w:w="11906" w:h="16838"/>
          <w:pgMar w:top="284" w:right="851" w:bottom="284" w:left="851" w:header="709" w:footer="709" w:gutter="0"/>
          <w:cols w:space="708"/>
          <w:docGrid w:linePitch="360"/>
        </w:sectPr>
      </w:pPr>
    </w:p>
    <w:tbl>
      <w:tblPr>
        <w:tblW w:w="25820" w:type="dxa"/>
        <w:tblInd w:w="113" w:type="dxa"/>
        <w:tblLook w:val="04A0" w:firstRow="1" w:lastRow="0" w:firstColumn="1" w:lastColumn="0" w:noHBand="0" w:noVBand="1"/>
      </w:tblPr>
      <w:tblGrid>
        <w:gridCol w:w="629"/>
        <w:gridCol w:w="2728"/>
        <w:gridCol w:w="4108"/>
        <w:gridCol w:w="1694"/>
        <w:gridCol w:w="1318"/>
        <w:gridCol w:w="1318"/>
        <w:gridCol w:w="2440"/>
        <w:gridCol w:w="884"/>
        <w:gridCol w:w="884"/>
        <w:gridCol w:w="1080"/>
        <w:gridCol w:w="1080"/>
        <w:gridCol w:w="1300"/>
        <w:gridCol w:w="1080"/>
        <w:gridCol w:w="1080"/>
        <w:gridCol w:w="1080"/>
        <w:gridCol w:w="1080"/>
        <w:gridCol w:w="1080"/>
        <w:gridCol w:w="1080"/>
      </w:tblGrid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-14-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การวิเคราะห์เชิงคุณภาพ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 xml:space="preserve">ปีงบประมาณ พ.ศ.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25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1.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ยุทธศาสตร์การพัฒนาด้านเศรษฐกิจ</w:t>
            </w: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ลำดับ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ผลที่ได้จริง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ร้อยละที่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ผลผลิตโครงการ)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ดำเนินการได้จริง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ตามแผนพัฒนา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ดำเนินการจริง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ผลที่เกิดขึ้นจริง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สนับสนุนศูนย์ถ่ายทอด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เทค</w:t>
            </w:r>
            <w:proofErr w:type="spellEnd"/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เพื่อจ่ายเป็นค่าใช้จ่ายในการดำเนินงานศูนย์ถ่าย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0.07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โนโล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ยีการเกษตรระดับตำบล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ทอดเทคโนโลยีการเกษตรระดับตำบล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-15-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lastRenderedPageBreak/>
              <w:t>การวิเคราะห์เชิงคุณภาพ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 xml:space="preserve">ปีงบประมาณ พ.ศ.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25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2.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ยุทธศาสตร์การพัฒนาการบริหารทรัพยากรน้ำ</w:t>
            </w: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ลำดับ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ผลที่ได้จริง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ร้อยละที่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ผลผลิตโครงการ)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ดำเนินการได้จริง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ตามแผนพัฒนา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ดำเนินการจริง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ผลที่เกิดขึ้นจริง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-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ไม่มีโครงการบรรจุในข้อบัญญัติงบประมาณ ประจำปีงบประมาณ 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2565 -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-16-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lastRenderedPageBreak/>
              <w:t>การวิเคราะห์เชิงคุณภาพ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 xml:space="preserve">ปีงบประมาณ พ.ศ.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25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3.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ยุทธศาตร์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การพัฒนาคนและสังคมที่มีคุณภาพ</w:t>
            </w: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ลำดับ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หมายเหตุ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ร้อยละที่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ผลผลิตโครงการ)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ดำเนินการได้จริง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ตามแผนพัฒนา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ดำเนินการจริง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สนับสนุนเบี้ยยังชีพผู้สูงอายุ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เพื่อจ่ายเป็นเบี้ยยังชีพให้แก่ผู้สูงอายุ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4,863,600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4,495,200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368,000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35.46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43.77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สนับสนุนเบี้ยยังชีพแก่คนพิการ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เพื่อจ่ายเป็นเบี้ยยังชีพแก่คนพิการ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1,281,600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1,128,000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153,600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9.34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10.98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สนับสนุนเบี้ยยังชีพแก่ผู้ป่วย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เพื่อจ่ายเป็นเบี้ยยังชีพให้แก่ผู้ป่วยโรคเอดส์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เบิกจ่ายเต็มจำนวน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0.04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โรคเอดส์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สำรองจ่าย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เพื่อจ่ายเป็นกรณีฉุกเฉินที่มีสาธารณภัยเกิดขึ้นหรือ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381,000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1,026,992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มีการโอนเพิ่มงบประมาณ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2.78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บรรเทาปัญหาความเดือดร้อนของประชาชนส่วน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จำนวน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800,000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รวม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กอง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ทุนสัวสดิ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การชุมชน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เพื่อสมทบทุนกอง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ทุนสัวสดิ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การชุมชน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40,000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64,000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0.73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อบต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.เชียรใหญ่ ปี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เงินสมทบกองทุนหลักประกัน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เพื่อจ่ายเป็นเงินสมทบกองทุนหลักประกันสุขภาพ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เบิกจ่ายเต็มจำนวน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0.36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สุขภาพในระดับตำบล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ขององค์การบริหารส่วนตำบลเชียรใหญ่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ส่งเสริมครอบครัวเลี้ยงเดี่ยว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เพื่อจ่ายเป็นค่าใช้จ่ายในการดำเนินการตามโครง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ไม่ได้ดำเนินการ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ภายในตำบลเชียรใหญ่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การส่งเสริมครอบครัวเลี้ยงเดี่ยว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ภายในตำบล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เชียรใหญ่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9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ป้องกันและบรรเทาความ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เพื่อจ่ายเป็นค่าใช้จ่ายในการป้องกันและบรรเทา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100,000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โอนลดงบประมาณ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0.73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เดือดร้อนและปรับปรุง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ความเดือดร้อนของประชาชนที่เกดจากสาธารณภัย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จำนวน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คุณภาพชีวิต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ต่างๆ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-17-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lastRenderedPageBreak/>
              <w:t>การวิเคราะห์เชิงคุณภาพ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 xml:space="preserve">ปีงบประมาณ พ.ศ.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25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3.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ยุทธศาตร์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การพัฒนาคนและสังคมที่มีคุณภาพ</w:t>
            </w: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ลำดับ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ผลที่ได้จริง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ร้อยละที่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ผลผลิตโครงการ)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ดำเนินการได้จริง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ตามแผนพัฒนา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ดำเนินการจริง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ผลที่เกิดขึ้นจริง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10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ซ่อมแซมบ้านให้กับผู้ด้อย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เพื่อจ่ายเป็นค่าจัดซื้อวัสดุก่อสร้างสำหรับซ่อมแซม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เบิกจ่ายเต็มจำนวน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0.36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โอกาสและผู้ยากไร้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บ้านให้กับผู้ยากไร้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11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ศูนย์ปรองดองสมานฉันท์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เพื่อจ่ายเป็นค่าใช้จ่ายในการดำเนินการตามโครง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ชิงปฏิรูป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อบต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.เชียรใหญ่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การศูนย์ปรองดองสมานฉันท์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12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ป้องกันและแก้ไขปัญหายา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เพื่อจ่ายเป็นค่าใช้จ่ายตามโครงการป้องกันและ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เสพติด ส่งเสริมการบำบัด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แก้ไขปัญหายาเสพติด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กิจกรรมบำบัดฟื้นฟูยา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ฟื้นฟูผู้เสพยาเสพติดและส่ง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เสพติด/ผู้เสพยาเสพติดและส่งเสริมการฝึกอาชีพ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เสริมการฝึกอาชีพให้แก่ผู้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ให้แก่ผู้ผ่านการบำบัดฟื้นฟู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ผ่านการบำบัดฟื้นฟู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13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พัฒนาบทบาทสตรี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เพื่อจ่ายเป็นค่าใช้จ่ายในการดำเนินการโครงการ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0.07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พัฒนาบทบาทสตรี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14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พัฒนาศักยภาพคนพิการและ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เพื่อจ่ายเป็นค่าใช้จ่ายในการดำเนินการโครงการ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ผู้ดูแลคนพิการ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พัฒนาศักยภาพคนพิการและผู้ดูแลคนพิการ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15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พัฒนาศักยภาพผู้สูงอายุ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เพื่อจ่ายเป็นค่าใช้จ่ายในการดำเนินการโครงการ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50,000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0.36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อบต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.เชียรใหญ่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พัฒนาศักยภาพผู้สูงอายุ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อบต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.เชียรใหญ่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16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ส่งเสริมสนับสนุนการดำเนิน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เพื่อจ่ายเป็นค่าใช้จ่ายในการดำเนินการโครงการ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โอนลดงบประมาณ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0.22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งานตามหลักปรัชญาเศรษฐกิจ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ส่งเสริมสนับสนุนการดำเนินงานตามหลักปรัชญา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จำนวน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พอพียงตามแนวพระราชดำริ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เศรษฐกิจพอพียงตามแนวพระราชดำริ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17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ฝึกอบรมการป้องกันและ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เพื่อจ่ายเป็นค่าใช้จ่ายในการดำเนินการโครงการ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280,000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280,000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2.04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ระงับอัคคีภัย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อบต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.เชียรใหญ่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ฝึกอบรมการป้องกันและระงับอัคคีภัย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อบต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.เชียรใหญ่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18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ส่งเสริมสนับสนุนให้ชุมชน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เพื่อจ่ายเป็นค่าอาหาร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เครื่องดื่ม และอื่นๆ ที่เกี่ยว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0.07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เข้มแข็ง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ข้องกับการจัดกิจกรรมและส่งเสริมสนับสนุนให้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ชุมชนเข้มแข็ง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-18-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lastRenderedPageBreak/>
              <w:t>การวิเคราะห์เชิงคุณภาพ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 xml:space="preserve">ปีงบประมาณ พ.ศ.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25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3.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ยุทธศาตร์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การพัฒนาคนและสังคมที่มีคุณภาพ</w:t>
            </w: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ลำดับ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ผลที่ได้จริง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ร้อยละที่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ผลผลิตโครงการ)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ดำเนินการได้จริง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ตามแผนพัฒนา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ดำเนินการจริง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ผลที่เกิดขึ้นจริง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19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ป้องกันและแก้ไขปัญหายา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เพื่อจ่ายเป็นค่าอาหาร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เครื่องดื่ม วัสดุ อุปกรณ์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0.22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เสพติด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รวมทั้งค่าใช้จ่ายอื่นๆ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ที่เกี่ยวข้องกับการ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จัดกิจกรรม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คลินิกกฎหมาย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เพื่อจ่ายเป็นค่าใช้จ่ายในการดำเนินการโครงการ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0.07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คลินิกกฎหมาย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21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ฝึกอบรมด้านกฎหมายแก่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เพื่อจ่ายเป็นค่าอาหาร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เครื่องดื่ม วัสดุ อุปกรณ์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14,830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15,170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0.22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เยาวชนและประชาชน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รวมทั้งค่าใช้จ่ายอื่นๆที่เกี่ยวข้องกับการจัดกิจกรรม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22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ส่งเสริมสนับสนุนกลุ่มอาชีพ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เพื่อจ่ายเป็นค่าใช้จ่ายในการดำเนินการโครงการ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โอนลดงบประมาณ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ต่างๆ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ส่งเสริมสนับสนุนกลุ่มอาชีพ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ต่างๆ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จำนวน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23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จัดกิจกรรมเกี่ยวกับงาน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เพื่อจ่ายเป็นค่าใช้จ่ายในการจัดงานต่างๆ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เช่น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ประเพณี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งานที่เกี่ยวข้องกับประเพณีวัฒนธรรมตามโครงการ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ของ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อบต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.เชียรใหญ่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24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กิจกรรมส่งเสริมพระพุทธ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เพื่อจ่ายเป็นค่าอาหาร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เครื่องดื่ม วัสดุ อุปกรณ์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0.07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ศาสนา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รวมทั้งค่าใช้จ่ายอื่นๆที่เกี่ยวข้องกับการจัดกิจกรรม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ส่งเสริมพระพุทธศาสนา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พิธีทางศาสนาและงานรัฐพิธี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เพื่อจ่ายเป็นค่าใช้จ่ายที่เกี่ยวเนื่องกับพิธีทางศาสนา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และงานรัฐพิธี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26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จัดการแข่งขันกีฬาภายใน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เพื่อจ่ายเป็นค่าใช้จ่ายในการจัดการแข่งขันกีฬา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ตำบลเชียรใหญ่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ตามโครงการที่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อบต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.จัดขึ้น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หรือได้รับมอบหมาย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หรือสนับสนุนหน่วยงานอื่น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เช่น การแข่งขันกีฬา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ต้านยาเสพติด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การแข่งขันฟุตบอลชิงถ้วย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พระราชทานฯ เป็นต้น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27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จัดกิจกรรมเด็กและเยาวชน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เพื่อจ่ายเป็นค่าอาหาร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เครื่อง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อื่ม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 วัสดุ อุปกรณ์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0.22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รวมทั้งค่าใช้จ่ายอื่นๆ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ที่เกี่ยวข้อง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-19-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lastRenderedPageBreak/>
              <w:t>การวิเคราะห์เชิงคุณภาพ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 xml:space="preserve">ปีงบประมาณ พ.ศ.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25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3.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ยุทธศาตร์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การพัฒนาคนและสังคมที่มีคุณภาพ</w:t>
            </w: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ลำดับ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ผลที่ได้จริง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ร้อยละที่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ผลผลิตโครงการ)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ดำเนินการได้จริง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ตามแผนพัฒนา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ดำเนินการจริง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ผลที่เกิดขึ้นจริง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28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จัดส่งนักกีฬาเข้าร่วมการแข่ง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เพิ่อ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จ่ายเป็นค่าใช้จ่ายในการจัดส่งนักกีฬาเข้าร่วม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27,625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2,375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0.22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ขันรายการต่างๆ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การแข่งขันรายการต่างๆ เช่น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การแข่งขันฟุตบอล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ชิงถ้วยพระราชทานฯ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การแข่งขันเรือเพรียว เป็นต้น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29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สนับสนุนการแข่งขันกีฬาต้าน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เพื่อจ่ายเป็นเงินอุดหนุนให้แก่โรงเรียนวิเชียร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0.22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ยาเสพติด ครั้งที่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4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ปีการศึกษา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ประชาสรรค์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ตามโครงการแข่งขันกีฬาต้าน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ยาเสพติด ครั้งที่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4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ปีการศึกษา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30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ส่งเสริมงานประเพณีเทศกาล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เพื่อจ่ายเป็นเงินอุดหนุนให้แก่ที่ทำการปกครอง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เบิกจ่ายเต็มจำนวน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0.22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เดือนสิบ ประจำปี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อ.เชียรใหญ่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ตามโครงการส่งเสริมงานประเพณี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เทศกาลเดือนสิบ ประจำปี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2565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อ.เชียรใหญ่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จ.นครศรีธรรมราช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31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ส่งเสริมงานประเพณีวัน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มาฆ</w:t>
            </w:r>
            <w:proofErr w:type="spellEnd"/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เพื่อจ่ายเป็นเงินอุดหนุนให้แก่ที่ทำการปกครอง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5,000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0.04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บูชาแห่ผ้าขึ้นธาตุ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ประจำปี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อ.เชียรใหญ่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ตามโครงการส่งเสริมงานประเพณี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2565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อ.เชียรใหญ่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วันมาฆบูชาแห่ผ้าขึ้นธาตุ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ประจำปี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จ.นครศรีธรรมราช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อ.เชียรใหญ่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จ.นครศรีธรรมราช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32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ส่งเสริมงานประเพณีลากพระ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เพื่อจ่ายเป็นเงินอุดหนุนให้แก่ที่ทำการปกครอง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เบิกจ่ายเต็มจำนวน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0.18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ประจำปี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อ.เชียรใหญ่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ตามโครงการส่งเสริมงานประเพณี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ลากพระ ประจำปี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2563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33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ปรับปรุงศูนย์พัฒนาเด็กเล็ก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เพื่อจ่ายเป็นค่าปรับปรุงศูนย์พัฒนาเด็กเล็ก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47,480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2,520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0.36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34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ค่ายคุณธรรมจริยธรรม ประจำ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เพื่อจ่ายเป็นเงินอุดหนุนให้แก่โรงเรียนวิเชียร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โอนลดงบประมาณ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0.43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ปีการศึกษา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ประชาสรรค์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ตามโตนงการค่ายคุณธรรมจริยธรรม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จำนวน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32,650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ประจำปีการศึกษา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35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สนับสนุนค่าใช้จ่ายการบริหาร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ค่าอาหารกลางวัน ค่าจัดการเรียน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304,680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195,320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3.65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สถานศึกษา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ศูนย์พัฒนาเด็กเล็ก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การสอน ค่าหนังสือเรียน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ค่าอุปกรณ์การเรียน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วัยเตาะแตะ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ค่าเครื่องแบบนักเรียน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ค่ากิจกรรมพัฒนาผู้เรียน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-20-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lastRenderedPageBreak/>
              <w:t>การวิเคราะห์เชิงคุณภาพ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 xml:space="preserve">ปีงบประมาณ พ.ศ.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25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3.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ยุทธศาตร์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การพัฒนาคนและสังคมที่มีคุณภาพ</w:t>
            </w: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ลำดับ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ผลที่ได้จริง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ร้อยละที่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ผลผลิตโครงการ)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ดำเนินการได้จริง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ตามแผนพัฒนา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ดำเนินการจริง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ผลที่เกิดขึ้นจริง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36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สนับสนุนอาหารกลางวันแก่เด็ก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เพื่อจ่ายเป็นเงินอุดหนุนให้แก่โรงเรียนชุมชน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622,650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เบิกจ่ายจามจำนวนเด็ก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3.65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ในโรงเรียน ต.เชียรใหญ่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วัดเขาแก้ววิเชียร หมู่ที่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9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ต.เชียรใหญ่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37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ป้องกันสถาบันของชาติสถาบัน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เพื่อจ่ายเป็นค่าใช้จ่ายในการดำเนินกิจกรรมตาม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พระมหากษัตริย์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โครงการป้องกันสถาบันของชาติสถาบัน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พระมหากษัตริย์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38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จัดตั้งศูนย์บริการร่วมตามโครง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เพื่อจ่ายเป็นค่าใช้จ่ายในการส่งเสริมและสนับสนุน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68,000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67,200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800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0.50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การป้องกันและลดอุบัติภัย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กิจกรรมต่างๆที่เกี่ยวกับการป้องกันและลดอุบัติภัย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ทางถนน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ทางถนน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39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ฝึกอบรม/ทบทวน อปพร.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เพื่อจ่ายเป็นค่าใช้จ่ายในการฝึกอบรมเพื่อเพิ่ม.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ประสิทธิภาพงาน อปพร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40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การบริหารศูนย์ อปพร.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เพื่อจ่ายเป็นค่าใช้จ่ายในการบริหารศูนย์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อปพร.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อบต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 เชียรใหญ่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อบต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. เชียรใหญ่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41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สัตว์ปลอดโรค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คนปลอดภัย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เพื่อจ่ายเป็นค่าใช้จ่ายตามโครงการ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สัตว์ปลอดโรค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โอนเพิ่มงบประมาณมา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0.22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จากโรคพิษสุนัขบ้า ตาม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คนปลอดภัย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จากโรคพิษสุนัขบ้า ตามพระราช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6,000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พระราชปณิธานศาสตราจารย์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ปณิธานศาสตราจารย์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ดร.สมเด็จพระเจ้าลูกเธอ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แต่ไม่ได้ดำเนินการ เนื่องจาก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ดร.สมเด็จพระเจ้าลูกเธอเจ้าฟ้า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เจ้าฟ้าจุฬา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ภรณ์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วลัยลักษณ์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อัครราชกุมารี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วัคซีนในท้องตลาดมีไม่เพียงพอ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จุฬา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ภรณ์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วลัยลักษณ์ อัครราช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กรมพระศรีสวาง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ควัฒน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วรขัตติย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ราชนารี เช่น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กุมารี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กรมพระศรีสวาง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ควัฒน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ค่าจัดซื้อวัคซีนและอุปกรณ์ในการฉีด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ค่าสำรวจข้อ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วรขัตติย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ราชนารี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มูลจำนวนสัตว์และขึ้นทะเบียนสัตว์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ฯลฯ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42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จัดกิจกรรมป้องกันโรคไข้เลือด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เพื่อจ่ายเป็นค่าใช้จ่ายในการรณรงค์และจัดกิจกรรม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โอนลดงบประมาณ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ออก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ป้องกันโรคไข้เลือดออก เช่น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น้ำยาพ่นกำจัดยุงลาย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6,000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ค่าวัสดุ อุปกรณ์ ต่างๆ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43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อาสาสมัครบริบาลท้องถิ่น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เพื่อจ่ายเป็นค่าใช้จ่ายในการดูแลผู้สูงอายุที่มีภาวะ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150,000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110,000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40,000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1.09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พึ่งพิง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-21-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lastRenderedPageBreak/>
              <w:t>การวิเคราะห์เชิงคุณภาพ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 xml:space="preserve">ปีงบประมาณ พ.ศ.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25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3.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ยุทธศาตร์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การพัฒนาคนและสังคมที่มีคุณภาพ</w:t>
            </w: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ลำดับ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ผลที่ได้จริง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ร้อยละที่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ผลผลิตโครงการ)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ดำเนินการได้จริง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ตามแผนพัฒนา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ดำเนินการจริง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ผลที่เกิดขึ้นจริง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44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ควบคุมโรคขาดสารไอโอดีนของ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เพื่อจ่ายเป็นเงินอุดหนุนให้แก่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โครงการพระ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ราข</w:t>
            </w:r>
            <w:proofErr w:type="spellEnd"/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86,000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86,000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0.63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สมเด็จพระกนิษฐา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ธิ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ราชเจ้า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ดำริด้านสาธารณสุข หมู่ที่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1 - 10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ตำบลเชียรใหญ่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กรมสมเด็จพระเทพ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รัตน</w:t>
            </w:r>
            <w:proofErr w:type="spellEnd"/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ตามโครงการวบคุมโรคขาดสารไอโอดีนของสมเด็จ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ราชสุดาฯ สยามบรมราชกุมารี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พระกนิษฐา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ธิ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ราชเจ้า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กรมสมเด็จพระเทพรัต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นราช</w:t>
            </w:r>
            <w:proofErr w:type="spellEnd"/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สุดาฯ สยามบรมราชกุมารี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45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ปรับปรุงภาวะโภชนาการและ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เพื่อจ่ายเป็นเงินอุดหนุนให้แก่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โครงการพระราช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72,000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72,000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0.52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สุขภาพของเด็กของสมเด็จพระ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ดำริด้านสาธารณสุข หมู่ที่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1 - 10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ตำบลเชียรใหญ่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กนิษฐา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ธิ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ราชเจ้ากรมสมเด็จ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ตามโครงการปรับปรุงภาวะโภชนาการและสุขภาพ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พระเทพรัตนราชสุดาฯ สยาม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ของเด็กของสมเด็จพระกนิษฐา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ธิ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ราชเจ้ากรมสมเด็จ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บรมราชกุมารี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พระเทพรัตนราชสุดาฯ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สยามบรมราชกุมารี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46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สืบสานพระราชปณิธานสมเด็จ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เพื่อจ่ายเป็นเงินอุดหนุนให้แก่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โครงการพระ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ราข</w:t>
            </w:r>
            <w:proofErr w:type="spellEnd"/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42,000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42,000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0.30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ย่า ต้านภัยมะเร็งเต้านม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ดำริด้านสาธารณสุข หมู่ที่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1 - 10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ตำบลเชียรใหญ่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ตามโครงการสืบสานพระราชปณิธานสมเด็จย่า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ต้านภัยมะเร็งเต้านม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47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อันเนื่องมาจากพระราชดำริ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เพื่อจ่ายเป็นค่าใช้จ่ายตามโครงการอันเนื่องมาจาก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0.22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ของพระบรมชน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กาธิเบ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ศร มหา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พระราชดำริของพระบาทสมเด็จพระเจ้าอยู่หัว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ภูมิพลอดุลยเดชมหาราช บรม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ภูมิพลอดุลยเดช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สมเด็จพระนางเจ้าสิ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ริกติ์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พระบรม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นาถบพิตร สมเด็จพระนางเจ้า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ราชินีนาถ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พระบรมราชชนนีพันปีหลวงและสมเด็จ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สิ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ริกติ์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 พระบรมราชินีนาถ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พระ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พระเจ้าอยู่หัวมหา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วชิ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ราลง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กรณ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บดินทรเทพย</w:t>
            </w:r>
            <w:proofErr w:type="spellEnd"/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บรมราชชนนีพันปีหลวง และ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วรางกูล</w:t>
            </w:r>
            <w:proofErr w:type="spellEnd"/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สมเด็จพระเจ้าอยู่หัวมหา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วชิรา</w:t>
            </w:r>
            <w:proofErr w:type="spellEnd"/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ลง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กรณบดินทร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เทพ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ยว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ราง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กูร</w:t>
            </w:r>
            <w:proofErr w:type="spellEnd"/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48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วันท้องถิ่นไทย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เพื่อจ่ายเป็นเงินอุดหนุนให้แก่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อบต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. ท่าขนาน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ประจำปี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ตามโครงการวันท้องถิ่นไทย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ประจำปี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-22-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lastRenderedPageBreak/>
              <w:t>การวิเคราะห์เชิงคุณภาพ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 xml:space="preserve">ปีงบประมาณ พ.ศ.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25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3.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ยุทธศาตร์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การพัฒนาคนและสังคมที่มีคุณภาพ</w:t>
            </w: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ลำดับ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ผลที่ได้จริง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ร้อยละที่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ผลผลิตโครงการ)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ดำเนินการได้จริง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ตามแผนพัฒนา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ดำเนินการจริง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ผลที่เกิดขึ้นจริง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49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จัดกิจกรรมวันสำคัญของชาติ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เงน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อุดหนุนให้แก่ที่ทำการปกครอง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0.07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อำเภอเชียรใหญ่ 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พ.ศ.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จัดงานราชพิธี รัฐพิธี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และงาน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เพื่อจ่ายเป็นเงินอุดหนุนให้แก่ที่ทำการปกครอง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15,000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15,000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จ่ายเต็มจำนวน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0.11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วันสำคัญของชาติ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ประจำปี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อ.เชียรใหญ่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ตามโครงการจัดงานราชพิธี รัฐพิธี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2565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อ.เชียรใหญ่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และงานวันสำคัญของชาติ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ประจำปี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2565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จ.นครศรีธรรมราช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อ.เชียรใหญ่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จ.นครศรีธรรมราช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51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ติดตั้งเครื่องเสียงตามสาย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ติดตั้งเครื่องเสียงตามสายพร้อมชุดอุปกรณ์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90,000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90,000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เป็นโครงการจ่ายขาดเงิน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0.66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พร้อมชุดอุปกรณ์ (หอกระจาย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หอกระจายข่าว) 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บ้านดอนโพธิ์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ข่าวประจำหมู่บ้าน) หมู่ที่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1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บ้านดอนโพธิ์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-23-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lastRenderedPageBreak/>
              <w:t>การวิเคราะห์เชิงคุณภาพ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 xml:space="preserve">ปีงบประมาณ พ.ศ.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25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4. 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ยุทธศาสตร์การพัฒนาด้านโครงสร้างพื้นฐาน</w:t>
            </w: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ลำดับ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ผลที่ได้จริง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ร้อยละที่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ผลผลิตโครงการ)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ดำเนินการได้จริง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ตามแผนพัฒนา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ดำเนินการจริง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ผลที่เกิดขึ้นจริง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52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ปรับปรุงถนนสายบางจันทร์จาก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ทำการลงหินคลุกปริมาณไม่น้อยกว่า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120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ลู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บาศก์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76,000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4,000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0.58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โรงสูบน้ำพลังงานไฟฟ้า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จด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ผิวจราจรกว้างเฉลี่ย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1,600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ถนน ภควัม 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พร้อมใช้รถเกรด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เดอร์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เกลี่ยวัชพืชสองข้างทาง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ตลอดสาย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53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ปรับปรับปรุงถนนสาย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บบ้าน</w:t>
            </w:r>
            <w:proofErr w:type="spellEnd"/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ทำการลงหินคลุกปริมาณไม่น้อยกว่า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150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ลู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บาศก์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ยกเลิกโครงการ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0.36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นายจวง จด นานายอุดม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แผ้วศรี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ผิวจราจรกว้างเฉลี่ย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800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เนื่องจากเป็นโครงการซ้ำซ้อน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พร้อมใช้รถเกรด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เดอร์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เกลี่ยวัชพืชสองข้างทาง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กับงบน้ำท่วมของอำเภอ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ตลอดสาย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54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ปรับปรุงถนนสายบ้านนายสุทิน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ทำการลงหินคลุกปริมาณไม่น้อยกว่า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140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ลู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บาศก์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ไม่มีการดำเนินการ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ยกเลิกโครงการ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0.58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-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นายสมบูรณ์ 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ผิวจราจรกว้างเฉลี่ย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600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เนื่องจากเป็นโครงการซ้ำซ้อน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คลองแดน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พร้อมใช้รถเกรด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เดอร์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เกลี่ยวัชพืชสองข้างทาง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กับงบน้ำท่วมของอำเภอ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ตลอดสาย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55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ปรับปรุงถนนสายประปา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หมู่ที่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ทำการลงหินคลุกปริมาณไม่น้อยกว่า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80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ลู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บาศก์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45,000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5,000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0.36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8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บ้านบางเลียบ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ผิวจราจรกว้างเฉลี่ย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200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พร้อมใช้รถเกรด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เดอร์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เกลี่ยวัชพืชสองข้างทาง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ตลอดสาย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56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ปรับปรุงถนนสายปากคลอง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ทำการลงหินคลุกปริมาณไม่น้อยกว่า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140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ลู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บาศก์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78,000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0.58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ใหม่สุรินทร์ จด ถนนคอนกรีต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ผิวจราจรกว้างเฉลี่ย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150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เสริมเหล็กสายคลองแดน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หมู่ที่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พร้อมใช้รถเกรด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เดอร์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เกลี่ยวัชพืชสองข้างทาง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10 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บ้านคลองแดน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ตลอดสาย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57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ปรับปรุงถนนสายสีมุข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จากบ้าน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ทำการลงหินคลุกปริมาณไม่น้อยกว่า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85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ลู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บาศก์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47,000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0.36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นายยง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ยุทธิ์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จดบ้านนายสวัสดิ์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ผิวจราจรกว้างเฉลี่ย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250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บ้านบางพระ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พร้อมใช้รถเกรด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เดอร์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เกลี่ยวัชพืชสองข้างทาง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ตลอดสาย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-24-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lastRenderedPageBreak/>
              <w:t>การวิเคราะห์เชิงคุณภาพ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 xml:space="preserve">ปีงบประมาณ พ.ศ.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25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4. 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ยุทธศาสตร์การพัฒนาด้านโครงสร้างพื้นฐาน</w:t>
            </w: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ลำดับ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ผลที่ได้จริง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ร้อยละที่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ผลผลิตโครงการ)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ดำเนินการได้จริง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ตามแผนพัฒนา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ดำเนินการจริง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ผลที่เกิดขึ้นจริง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58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ปรับปรุงถนนคอนกรีตเสริมเหล็ก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ซ่อมถนนคอนกรีตเสริมเหล็กสายประสานมิตรจาก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410,000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410,000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จ่ายเต็มจำนวน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2.99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สายประสานมิตร จากทางหลวง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ทาง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หลว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 ง(ช่วงที่ - ชำรุด)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น.ศ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.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3005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จดป่าระกำ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เป็นโครงการกันเงินจ่ายขาดเงิน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ชนบท (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นศ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.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3005)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9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จด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อ.ปากพนัง) กว้าง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4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หมู่ที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บ้านดอนโพธิ์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ช่วงที่ชำรุด)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หนา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0.15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59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ปรับปรุงถนนสายคลองเชียรใหญ่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ปรับปรุงถนนโดยใช้วิธีลงหินคลุก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150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ลบม.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51,000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51,000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จ่ายเต็มจำนวน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0.37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จากแยกถนนประปาหมู่ที่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230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กว้าง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เป็นโครงการกันเงินจ่ายขาดเงิน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60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ปรับปรุงถนนสายดอนหัน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จาก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ปรับปรุงถนนโดยใช้วิธีลงหินคลุก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150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ลบม.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76,000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76,000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จ่ายเต็มจำนวน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0.55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ถนนบางเลียบ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 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กว้าง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เป็นโครงการกันเงินจ่ายขาดเงิน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บ้านบางเลียบ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61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ปรับปรุงถนนสายทุ่งลมจาก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ปรับปรุงถนนสายทุ่งลมจาก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38,000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38,000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จ่ายเต็มจำนวน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0.27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ถนนคอนกรีตบ้านอ่าว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โหนด</w:t>
            </w:r>
            <w:proofErr w:type="spellEnd"/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ถนนคอน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กรีรต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บ้านอ่าว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โหนด</w:t>
            </w:r>
            <w:proofErr w:type="spellEnd"/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เป็นโครงการกันเงินจ่ายขาดเงิน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ถึงประตูน้ำหมู่ที่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5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บ้านบางพระ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ถึงประตูน้ำหมู่ที่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5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บ้านบางพระ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62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ปรับปรุงถนนสายนานกแขวก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จาก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ปรับปรุงถนนโดยใช้วิธีลงหินคลุก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100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ลบม.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จ่ายเต็มจำนวน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0.36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ถนนบางเลียบ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จดนา หมู่ที่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8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กว้าง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เป็นโครงการกันเงินจ่ายขาดเงิน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63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ปรับปรุงถนนสาย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ผาสุข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จากถนน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ปรับปรุงถนนโดยใช้วิธีลงหินคลุก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250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ลบม.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79,000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79,000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จ่ายเต็มจำนวน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0.58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สังโฆ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จดบ้านนายชำนาญ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500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กว้าง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4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เป็นโครงการกันเงินจ่ายขาดเงิน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-25-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lastRenderedPageBreak/>
              <w:t>การวิเคราะห์เชิงคุณภาพ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 xml:space="preserve">ปีงบประมาณ พ.ศ.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25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4. 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ยุทธศาสตร์การพัฒนาด้านโครงสร้างพื้นฐาน</w:t>
            </w: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ลำดับ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ผลที่ได้จริง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ร้อยละที่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ผลผลิตโครงการ)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ดำเนินการได้จริง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ตามแผนพัฒนา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ดำเนินการจริง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ผลที่เกิดขึ้นจริง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64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ปรับปรุงระบบประปาหมู่บ้าน หมูที่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ปรับปรุง/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ซ่อมแซมระบบประปา</w:t>
            </w:r>
          </w:p>
        </w:tc>
        <w:tc>
          <w:tcPr>
            <w:tcW w:w="169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275,000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275,000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จ่ายเต็มจำนวน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2.00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บ้านเพิง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หมู่บ้านพร้อมถังพักน้ำประปา</w:t>
            </w:r>
          </w:p>
        </w:tc>
        <w:tc>
          <w:tcPr>
            <w:tcW w:w="16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เป็นโครงการกันเงินจ่ายขาดเงิน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2564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65</w:t>
            </w:r>
          </w:p>
        </w:tc>
        <w:tc>
          <w:tcPr>
            <w:tcW w:w="27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ปรับปรุงถนนสายดอนหัน จดถนน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โดยทำการลงวัสดุดินลูกรังรองพื้นทาง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ปริมาณไม่น้อย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242,000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8,000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1.76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สายบางเลียบ 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8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กว่า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ลูกบาศก์เมตรและลงวัสดุหินคลุกทับวัสดุ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เป็นโครงการจ่ายขาดเงิน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บ้านบางเลียบ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ดินลูกรัง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ปริมาณไม่น้อยกว่า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210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ลูกบาศก์เมตร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ผิวจราจรกว้างเฉลี่ย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800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66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ปรับปรุงถนนสายมหา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หึงส์</w:t>
            </w:r>
            <w:proofErr w:type="spellEnd"/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โดยทำการลงวัสดุหินคลุก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ปริมาณไม่น้อย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109,400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108,400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0.80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รหัสทางหลวงท้องถิ่น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นศ.ถ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.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กว่า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ลูกบาศก์เมตร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ผิวจราจรกว้าง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เป็นโครงการจ่ายขาดเงิน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81 - 006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หมู่ที่ ๗ บ้านบาง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เฉลี่ย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4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900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โดยใช้รถ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จันทร์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จด 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6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บ้านหนองดือ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เกรด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เดอร์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เกรดเกลี่ยวัชพืชสองข้างทาง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เล</w:t>
            </w:r>
            <w:proofErr w:type="spellEnd"/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และเกลี่ยเรียบตลอดสาย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67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ปรับปรุงซ่อมแซมระบบประปา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โดยทำการฝังท่อเมน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PVC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ชั้น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8.5 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228,000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227,000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1.66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หมู่บ้าน ระบบท่อส่งน้ำ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ขนาด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นิ้ว ระยะทางยาว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1,000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เป็นโครงการจ่ายขาดเงิน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บ้านดอนโพธิ์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แทนท่อเดิมที่ชำรุดและอุดตัน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68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โครงการก่อสร้างระบบกรองน้ำ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โดยทำการติดตั้งถังกรองขนาด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1.50 x  2.3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276,000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275,000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เป็นโครงการจ่ายขาดเงิน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2.01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บ้านบางพระ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และเชื่อมต่อกับระบบประปาเดิม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69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ปรับปรุงถนนสายสมบูรณ์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โดยทำการลงวัสดุดินลูกรังรองพื้นทาง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ปริมาณไม่น้อย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ยังไม่ได้ดำเนินการ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122,000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เป็นโครงการจ่ายขาดเงิน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0.89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บ้านเชียรใหญ่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กว่า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150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ลูกบาศก์เมตรและลงวัสดุหินคลุกทับวัสดุ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ดินลูกรัง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ปริมาณไม่น้อยกว่า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80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ลูกบาศก์เมตร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ผิวจราจรกว้างเฉลี่ย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280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 และ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วางท่อระบายน้ำคอนกรีตเสริมเหล็ก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-26-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lastRenderedPageBreak/>
              <w:t>การวิเคราะห์เชิงคุณภาพ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 xml:space="preserve">ปีงบประมาณ พ.ศ.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25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4. 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ยุทธศาสตร์การพัฒนาด้านโครงสร้างพื้นฐาน</w:t>
            </w: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ลำดับ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ผลที่ได้จริง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ร้อยละที่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ผลผลิตโครงการ)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ดำเนินการได้จริง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ตามแผนพัฒนา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ดำเนินการจริง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ผลที่เกิดขึ้นจริง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70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ปรับปรุงถนนสายอรชร หมู่ที่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โดยทำการลงวัสดุหินคลุก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ปริมาณไม่น้อย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ยังไม่ได้ดำเนินการ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65,640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เป็นโครงการจ่ายขาดเงิน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0.48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7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บ้านบางจันทร์ จด หมู่ที่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8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กว่า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120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ลูกบาศก์เมตร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ผิวจราจรกว้าง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บ้านบางเลียบ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เฉลี่ย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600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71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บุกเบิกถนนสายประปา ตอนที่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โดยทำการลงวัสดุดินลูกรังรองพื้นทาง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204,000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193,000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เป็นโครงการจ่ายขาดเงิน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1.49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บ้านดอนโพธิ์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ปริมาณไม่น้อยกว่า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150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ลูกบาศก์เมตร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และลงวัสดุหินคลุกทับวัสดุดินลูกรังปริมาณ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ไม่น้อยกว่า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ลูกบาศก์เมตร ผิวจราจร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กว้างเฉลี่ย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400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72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โครงการก่อสร้างระบบกรองน้ำ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41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โดยทำการติดตั้งถังกรองขนาด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1.50 x 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276,000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275,000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เป็นโครงการจ่ายขาดเงิน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2.01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5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บ้านเชียรใหญ่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2.30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และเชื่อมต่อกับระบบประปาเดิม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73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โครงการก่อสร้างระบบกรองน้ำ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โดยทำการติดตั้งถังกรองขนาด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1.50 x 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อยู่ระหว่างดำเนินการ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276,000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เป็นโครงการจ่ายขาดเงิน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2.01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6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บ้านหนองดือ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เล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2.30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และเชื่อมต่อกับระบบประปาเดิม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74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ก่อสร้างหอถังสูงประปาหมู่บ้าน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โดยใช้ถังไฟเบอร์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กลาส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ขนาดความจุ ความจุ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2.50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อยู่ระหว่างดำเนินการ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612,000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เป็นโครงการจ่ายขาดเงิน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4.46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บ้านคลองแดน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ลูกบาศก์เมตร จำนวน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4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ใบ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และ ถังกรองน้ำบาดาล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จำนวน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ชุด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75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ปรับปรุงถนนสายประปา จด ถนน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โดยทำการลงวัสดุหินคลุกปริมาณไม่น้อย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อยู่ระหว่างดำเนินการ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125,600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เป็นโครงการจ่ายขาดเงิน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0.92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สายสวนครูโชติ หมู่ที่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5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บ้าน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กว่า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ลูกบาศก์เมตร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ผิวจราจรกว้าง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สะสมของปีงบประมาณ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เชียรใหญ่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เฉลี่ย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เมตร ยาว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600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เมตร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พร้อมใช้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พ.ศ.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รถเกรด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เดอร์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เกรดเกลี่ยวัชพืชสองข้างทาง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และเกลี่ยเรียบตลอดสาย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พร้อมติดตั้งป้าย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-27-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lastRenderedPageBreak/>
              <w:t>การวิเคราะห์เชิงคุณภาพ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 xml:space="preserve">ปีงบประมาณ พ.ศ.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25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5. 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ยุทธศาสตร์การพัฒนาด้านการบริหารจัดการองค์กรภายใต้ระบบ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ธรรมาภิ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บาล</w:t>
            </w: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ลำดับ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ผลที่ได้จริง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ร้อยละที่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ผลผลิตโครงการ)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ดำเนินการได้จริง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ตามแผนพัฒนา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ดำเนินการจริง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ผลที่เกิดขึ้นจริง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76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จัดการเลือกตั้ง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เพื่อจ่ายเป็นค่าใช้จ่ายในการเลือกตั้งทั่วไปหรือ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300,000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400,000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โอนเพิ่มงบประมาณมา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2.19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3.90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เลือกตั้งซ่อมสมาชิกสภาองค์การบริหารส่วนตำบล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100,000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 เบิกจ่าย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382,137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17,863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77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ฝึกอบรม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สัมนา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/ศึกษาดูงาน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เพื่อจ่ายเป็นค่าใช้จ่ายในการเดินทางไปราชการ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16,600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33,400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0.36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ฝึกอบรม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สัมนา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และ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ศึกษษ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ดูงานเพื่อเพิ่มประสิทธิ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ภาพในการบริหารงาน เช่น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ค่าอาหาร ค่าอุปกรณ์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ค่าวิทยากร ค่าพาหนะ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รวมทั้งค่าใช้จ่ายอื่นๆ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ที่เกี่ยวข้อง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78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บริหารจัดการศูนย์บริการร่วม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เพื่อจ่ายเป็นเงินอุดหนุนให้แก่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อบต</w:t>
            </w:r>
            <w:proofErr w:type="spellEnd"/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.ไสหมาก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ดำเนินการเสร็จสิ้น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15,000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15,000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เบิกจ่ายเต็มจำนวน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0.11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ในการช่วยเหลือประชาชนของ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ตามโครงการบริหารจัดการศูนย์บริการร่วม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องค์กรปกครองส่วนท้องถิ่น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ในการช่วยเหลือประชาชนขององค์กรปกครอง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อ.เชียรใหญ่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จ.นครศรีธรรมราช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ส่วนท้องถิ่น อ.เชียรใหญ่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จ.นครศรีธรรมราช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lastRenderedPageBreak/>
              <w:t>-28-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158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lastRenderedPageBreak/>
              <w:t>การวิเคราะห์เชิงคุณภาพ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 xml:space="preserve">ปีงบประมาณ พ.ศ.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2565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2582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  6. 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ยุทธศาสตร์การพัฒนาด้านทรัพยากรธรรมชาติและสิ่งแวดล้อม</w:t>
            </w: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ลำดับ</w:t>
            </w:r>
          </w:p>
        </w:tc>
        <w:tc>
          <w:tcPr>
            <w:tcW w:w="2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6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ผลที่ได้จริง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ร้อยละที่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8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ผลผลิตโครงการ)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7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ดำเนินการได้จริง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ตามแผนพัฒนา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ดำเนินการจริง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ผลที่เกิดขึ้นจริง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ตามแผน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ดำเนิน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1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บาท)</w:t>
            </w:r>
          </w:p>
        </w:tc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พัฒนา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การจริง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79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รักษ์น้ำ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รักษ์ป่า รักษาแผ่นดิน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เพื่อจ่ายเป็นค่าใช้จ่ายในการดำเนินกิจกรรมตาม</w:t>
            </w:r>
          </w:p>
        </w:tc>
        <w:tc>
          <w:tcPr>
            <w:tcW w:w="1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ยังไม่ได้ดำเนินการ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20,000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 xml:space="preserve">งบคงเหลือ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20,000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0.15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โครงการ รักษ์น้ำ รักษ์ป่า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 xml:space="preserve"> 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รักษาแผ่นดิน</w:t>
            </w:r>
          </w:p>
        </w:tc>
        <w:tc>
          <w:tcPr>
            <w:tcW w:w="1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(</w:t>
            </w: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  <w:cs/>
              </w:rPr>
              <w:t>เป็นโครงการตามข้อบัญญัติ)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90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u w:val="single"/>
                <w:cs/>
              </w:rPr>
              <w:t>รวมทั้งสิ้น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13,713,840</w:t>
            </w:r>
          </w:p>
        </w:tc>
        <w:tc>
          <w:tcPr>
            <w:tcW w:w="13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11,102,657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งบคงเหลือ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100.00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>100.00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90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  <w:t xml:space="preserve">2,6114,183 </w:t>
            </w:r>
            <w:r w:rsidRPr="00D766A0"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บาท</w:t>
            </w: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90000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275000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193000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275000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833000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6A0" w:rsidRPr="00D766A0" w:rsidTr="00D766A0">
        <w:trPr>
          <w:trHeight w:val="330"/>
        </w:trPr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  <w:r w:rsidRPr="00D766A0"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6A0" w:rsidRPr="00D766A0" w:rsidRDefault="00D766A0" w:rsidP="00D76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766A0" w:rsidRDefault="00D766A0" w:rsidP="00162032">
      <w:pPr>
        <w:jc w:val="center"/>
        <w:rPr>
          <w:cs/>
        </w:rPr>
        <w:sectPr w:rsidR="00D766A0" w:rsidSect="00D766A0">
          <w:pgSz w:w="16838" w:h="11906" w:orient="landscape"/>
          <w:pgMar w:top="426" w:right="284" w:bottom="284" w:left="284" w:header="709" w:footer="709" w:gutter="0"/>
          <w:cols w:space="708"/>
          <w:docGrid w:linePitch="360"/>
        </w:sectPr>
      </w:pPr>
    </w:p>
    <w:p w:rsidR="00D766A0" w:rsidRDefault="00D766A0" w:rsidP="00162032">
      <w:pPr>
        <w:jc w:val="center"/>
      </w:pPr>
    </w:p>
    <w:p w:rsidR="00001236" w:rsidRDefault="00001236" w:rsidP="0000123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-29-</w:t>
      </w:r>
    </w:p>
    <w:p w:rsidR="00001236" w:rsidRPr="005B0313" w:rsidRDefault="00001236" w:rsidP="00001236">
      <w:pPr>
        <w:tabs>
          <w:tab w:val="left" w:pos="900"/>
          <w:tab w:val="left" w:pos="1350"/>
          <w:tab w:val="left" w:pos="153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B031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การประเมินผลการนำแผนพัฒนาท้องถิ่นไปปฏิบัติในเชิงปริมาณ</w:t>
      </w:r>
    </w:p>
    <w:p w:rsidR="00001236" w:rsidRPr="00A3607D" w:rsidRDefault="00001236" w:rsidP="00001236">
      <w:pPr>
        <w:tabs>
          <w:tab w:val="left" w:pos="900"/>
          <w:tab w:val="left" w:pos="1350"/>
          <w:tab w:val="left" w:pos="153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A1AC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แผนภูมิ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แสดงโครงการในแผนพัฒนาท้องถิ่น (พ.ศ.2561 - 2565)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2565</w:t>
      </w:r>
    </w:p>
    <w:p w:rsidR="00001236" w:rsidRDefault="00001236" w:rsidP="00001236">
      <w:pPr>
        <w:tabs>
          <w:tab w:val="left" w:pos="900"/>
          <w:tab w:val="left" w:pos="1350"/>
          <w:tab w:val="left" w:pos="15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9744" behindDoc="0" locked="0" layoutInCell="1" allowOverlap="1" wp14:anchorId="04B98889" wp14:editId="5CB79409">
            <wp:simplePos x="0" y="0"/>
            <wp:positionH relativeFrom="margin">
              <wp:align>left</wp:align>
            </wp:positionH>
            <wp:positionV relativeFrom="paragraph">
              <wp:posOffset>294640</wp:posOffset>
            </wp:positionV>
            <wp:extent cx="6600825" cy="3390900"/>
            <wp:effectExtent l="0" t="0" r="0" b="0"/>
            <wp:wrapSquare wrapText="bothSides"/>
            <wp:docPr id="22" name="แผนภูมิ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1236" w:rsidRDefault="00001236" w:rsidP="00001236">
      <w:pPr>
        <w:tabs>
          <w:tab w:val="left" w:pos="900"/>
          <w:tab w:val="left" w:pos="1350"/>
          <w:tab w:val="left" w:pos="15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 w:type="textWrapping" w:clear="all"/>
      </w:r>
      <w:r w:rsidRPr="00DA36D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แผนภูมิ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แสดงถึงงบประมาณที่ได้ดำเนินการในแผนพัฒนาท้องถิ่น (พ.ศ.2561 - 2565) ประจำปีงบประมาณ พ.ศ. 2565</w:t>
      </w:r>
    </w:p>
    <w:p w:rsidR="00001236" w:rsidRDefault="00001236" w:rsidP="00001236">
      <w:pPr>
        <w:tabs>
          <w:tab w:val="left" w:pos="900"/>
          <w:tab w:val="left" w:pos="1350"/>
          <w:tab w:val="left" w:pos="15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01236" w:rsidRDefault="00001236" w:rsidP="00001236">
      <w:pPr>
        <w:tabs>
          <w:tab w:val="left" w:pos="900"/>
          <w:tab w:val="left" w:pos="1350"/>
          <w:tab w:val="left" w:pos="15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 wp14:anchorId="09B6F3D1" wp14:editId="4AB44489">
            <wp:extent cx="6610350" cy="4143375"/>
            <wp:effectExtent l="0" t="0" r="0" b="0"/>
            <wp:docPr id="20" name="แผนภูมิ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01236" w:rsidRDefault="00001236" w:rsidP="00001236">
      <w:pPr>
        <w:tabs>
          <w:tab w:val="left" w:pos="900"/>
          <w:tab w:val="left" w:pos="1350"/>
          <w:tab w:val="left" w:pos="153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01236" w:rsidRDefault="00001236" w:rsidP="00001236">
      <w:pPr>
        <w:rPr>
          <w:rFonts w:ascii="TH SarabunIT๙" w:hAnsi="TH SarabunIT๙" w:cs="TH SarabunIT๙"/>
          <w:sz w:val="32"/>
          <w:szCs w:val="32"/>
        </w:rPr>
      </w:pPr>
    </w:p>
    <w:p w:rsidR="00001236" w:rsidRPr="00785BD2" w:rsidRDefault="00001236" w:rsidP="00001236">
      <w:pPr>
        <w:tabs>
          <w:tab w:val="left" w:pos="900"/>
          <w:tab w:val="left" w:pos="1350"/>
          <w:tab w:val="left" w:pos="153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85BD2">
        <w:rPr>
          <w:rFonts w:ascii="TH SarabunIT๙" w:hAnsi="TH SarabunIT๙" w:cs="TH SarabunIT๙" w:hint="cs"/>
          <w:sz w:val="32"/>
          <w:szCs w:val="32"/>
          <w:cs/>
        </w:rPr>
        <w:lastRenderedPageBreak/>
        <w:t>-30-</w:t>
      </w:r>
    </w:p>
    <w:p w:rsidR="00001236" w:rsidRDefault="00001236" w:rsidP="00001236">
      <w:pPr>
        <w:tabs>
          <w:tab w:val="left" w:pos="900"/>
          <w:tab w:val="left" w:pos="1350"/>
          <w:tab w:val="left" w:pos="15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4 สรุปผล ข้อสังเกตและข้อเสนอแนะ</w:t>
      </w:r>
    </w:p>
    <w:p w:rsidR="00001236" w:rsidRDefault="00001236" w:rsidP="00001236">
      <w:pPr>
        <w:tabs>
          <w:tab w:val="left" w:pos="900"/>
          <w:tab w:val="left" w:pos="1350"/>
          <w:tab w:val="left" w:pos="153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A71E1">
        <w:rPr>
          <w:rFonts w:ascii="TH SarabunIT๙" w:hAnsi="TH SarabunIT๙" w:cs="TH SarabunIT๙" w:hint="cs"/>
          <w:b/>
          <w:bCs/>
          <w:sz w:val="32"/>
          <w:szCs w:val="32"/>
          <w:cs/>
        </w:rPr>
        <w:t>1. สรุปผลการพัฒนาท้อ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งถิ่นในภาพรวมปีงบประมาณ พ.ศ.2565</w:t>
      </w:r>
    </w:p>
    <w:p w:rsidR="00001236" w:rsidRPr="00AA71E1" w:rsidRDefault="00001236" w:rsidP="00001236">
      <w:pPr>
        <w:tabs>
          <w:tab w:val="left" w:pos="900"/>
          <w:tab w:val="left" w:pos="1350"/>
          <w:tab w:val="left" w:pos="153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10201" w:type="dxa"/>
        <w:tblLayout w:type="fixed"/>
        <w:tblLook w:val="04A0" w:firstRow="1" w:lastRow="0" w:firstColumn="1" w:lastColumn="0" w:noHBand="0" w:noVBand="1"/>
      </w:tblPr>
      <w:tblGrid>
        <w:gridCol w:w="846"/>
        <w:gridCol w:w="5528"/>
        <w:gridCol w:w="1276"/>
        <w:gridCol w:w="1276"/>
        <w:gridCol w:w="1275"/>
      </w:tblGrid>
      <w:tr w:rsidR="00001236" w:rsidTr="00B177F2">
        <w:trPr>
          <w:trHeight w:val="461"/>
        </w:trPr>
        <w:tc>
          <w:tcPr>
            <w:tcW w:w="846" w:type="dxa"/>
            <w:vAlign w:val="center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528" w:type="dxa"/>
            <w:vAlign w:val="center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1276" w:type="dxa"/>
            <w:vAlign w:val="center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276" w:type="dxa"/>
            <w:vAlign w:val="center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คะแนนที่ได้</w:t>
            </w:r>
          </w:p>
        </w:tc>
        <w:tc>
          <w:tcPr>
            <w:tcW w:w="1275" w:type="dxa"/>
            <w:vAlign w:val="center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001236" w:rsidTr="00B177F2">
        <w:tc>
          <w:tcPr>
            <w:tcW w:w="846" w:type="dxa"/>
            <w:vAlign w:val="center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528" w:type="dxa"/>
            <w:vAlign w:val="center"/>
          </w:tcPr>
          <w:p w:rsidR="00001236" w:rsidRDefault="00001236" w:rsidP="00B177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ความสำเร็จการพัฒนาตามยุทธศาสตร์</w:t>
            </w:r>
          </w:p>
        </w:tc>
        <w:tc>
          <w:tcPr>
            <w:tcW w:w="1276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6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1275" w:type="dxa"/>
          </w:tcPr>
          <w:p w:rsidR="00001236" w:rsidRPr="00A43C24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001236" w:rsidTr="00B177F2">
        <w:tc>
          <w:tcPr>
            <w:tcW w:w="846" w:type="dxa"/>
            <w:vAlign w:val="center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528" w:type="dxa"/>
          </w:tcPr>
          <w:p w:rsidR="00001236" w:rsidRDefault="00001236" w:rsidP="00B177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การวัดผลในเชิงปริมาณและเชิงคุณภาพ</w:t>
            </w:r>
          </w:p>
        </w:tc>
        <w:tc>
          <w:tcPr>
            <w:tcW w:w="1276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6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275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001236" w:rsidTr="00B177F2">
        <w:tc>
          <w:tcPr>
            <w:tcW w:w="846" w:type="dxa"/>
            <w:vAlign w:val="center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528" w:type="dxa"/>
          </w:tcPr>
          <w:p w:rsidR="00001236" w:rsidRDefault="00001236" w:rsidP="00B177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ความสำเร็จการพัฒนาตามเป้าหมาย</w:t>
            </w:r>
          </w:p>
        </w:tc>
        <w:tc>
          <w:tcPr>
            <w:tcW w:w="1276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6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1275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90.00</w:t>
            </w:r>
          </w:p>
        </w:tc>
      </w:tr>
      <w:tr w:rsidR="00001236" w:rsidTr="00B177F2">
        <w:tc>
          <w:tcPr>
            <w:tcW w:w="846" w:type="dxa"/>
            <w:vAlign w:val="center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528" w:type="dxa"/>
          </w:tcPr>
          <w:p w:rsidR="00001236" w:rsidRDefault="00001236" w:rsidP="00B177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ความสำเร็จการพัฒนาตามโครงการพัฒนาท้องถิ่น</w:t>
            </w:r>
          </w:p>
        </w:tc>
        <w:tc>
          <w:tcPr>
            <w:tcW w:w="1276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6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1275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90.00</w:t>
            </w:r>
          </w:p>
        </w:tc>
      </w:tr>
      <w:tr w:rsidR="00001236" w:rsidTr="00B177F2">
        <w:tc>
          <w:tcPr>
            <w:tcW w:w="846" w:type="dxa"/>
            <w:vAlign w:val="center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528" w:type="dxa"/>
          </w:tcPr>
          <w:p w:rsidR="00001236" w:rsidRDefault="00001236" w:rsidP="00B177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ผลสำเร็จที่วัดได้</w:t>
            </w:r>
          </w:p>
        </w:tc>
        <w:tc>
          <w:tcPr>
            <w:tcW w:w="1276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6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1275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90.00</w:t>
            </w:r>
          </w:p>
        </w:tc>
      </w:tr>
      <w:tr w:rsidR="00001236" w:rsidTr="00B177F2">
        <w:tc>
          <w:tcPr>
            <w:tcW w:w="6374" w:type="dxa"/>
            <w:gridSpan w:val="2"/>
            <w:vAlign w:val="center"/>
          </w:tcPr>
          <w:p w:rsidR="00001236" w:rsidRPr="00A43C24" w:rsidRDefault="00001236" w:rsidP="00B177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3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276" w:type="dxa"/>
          </w:tcPr>
          <w:p w:rsidR="00001236" w:rsidRPr="00A43C24" w:rsidRDefault="00001236" w:rsidP="00B177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3C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1276" w:type="dxa"/>
          </w:tcPr>
          <w:p w:rsidR="00001236" w:rsidRPr="00A43C24" w:rsidRDefault="00001236" w:rsidP="00B177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87</w:t>
            </w:r>
          </w:p>
        </w:tc>
        <w:tc>
          <w:tcPr>
            <w:tcW w:w="1275" w:type="dxa"/>
          </w:tcPr>
          <w:p w:rsidR="00001236" w:rsidRPr="00A43C24" w:rsidRDefault="00001236" w:rsidP="00B177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87.00</w:t>
            </w:r>
          </w:p>
        </w:tc>
      </w:tr>
    </w:tbl>
    <w:p w:rsidR="00001236" w:rsidRDefault="00001236" w:rsidP="00001236">
      <w:pPr>
        <w:rPr>
          <w:rFonts w:ascii="TH SarabunIT๙" w:hAnsi="TH SarabunIT๙" w:cs="TH SarabunIT๙"/>
          <w:sz w:val="32"/>
          <w:szCs w:val="32"/>
        </w:rPr>
      </w:pPr>
    </w:p>
    <w:p w:rsidR="00001236" w:rsidRPr="002F18F1" w:rsidRDefault="00001236" w:rsidP="00001236">
      <w:pPr>
        <w:tabs>
          <w:tab w:val="left" w:pos="900"/>
          <w:tab w:val="left" w:pos="1350"/>
          <w:tab w:val="left" w:pos="19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B4B30">
        <w:rPr>
          <w:rFonts w:ascii="TH SarabunIT๙" w:hAnsi="TH SarabunIT๙" w:cs="TH SarabunIT๙" w:hint="cs"/>
          <w:b/>
          <w:bCs/>
          <w:sz w:val="32"/>
          <w:szCs w:val="32"/>
          <w:cs/>
        </w:rPr>
        <w:t>2. ข้อเสนอแนะในการจัดทำแผนพัฒนาท้องถิ่นในอนาคต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ปัญหาด้านโครงสร้างพื้นฐานสามารถพัฒนาหรือแก้ไข ปรับปรุงได้ โดยการจัดหาเงินงบประมาณให้สามารถตอบสนองต่อความต้องการของประชาชน และในส่วนของพื้นที่ เขตติดต่อกับตำบลข้างเคียง หรือโครงการ/กิจกรรมที่เกินศักยภาพ จะนำแนวทางการจัดทำแผนและประสานแผนพัฒนา เพื่อดำเนินการของงบสนับสนุนจากหน่วยงานที่เกี่ยวข้อง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1.  ก่อสร้าง  ปรับปรุง เส้นทางการคมนาคมให้สะดวก  ทั่วถึงและครอบคลุมทุกหมู่บ้าน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2.  ก่อสร้างท่อลอดเหลี่ยม และวางท่อระบายน้ำ เพื่อแก้ไขปัญหาน้ำท่วมขัง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3.  ขยายเขตไฟฟ้าและไฟฟ้าสำหรับการเกษตรให้ครบทุกครัวเรือน และขยายเขตไฟฟ้าสาธารณะให้ครอบคลุมทุกพื้นที่ 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4.  ก่อสร้างฝายน้ำล้น ขุดลอกคลอง ขุดสระเก็บกักน้ำ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5.  จัดหาแหล่งกักเก็บน้ำ และจัดหาเครื่องกรองน้ำสะอาด ในการอุปโภค  บริโภค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>ด้านเศรษฐกิจ</w:t>
      </w:r>
    </w:p>
    <w:p w:rsidR="00001236" w:rsidRDefault="00001236" w:rsidP="00001236">
      <w:pPr>
        <w:pStyle w:val="a8"/>
        <w:tabs>
          <w:tab w:val="left" w:pos="567"/>
          <w:tab w:val="left" w:pos="1134"/>
        </w:tabs>
        <w:spacing w:after="12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ในด้านเศรษฐกิจนั้นองค์การบริหารส่วนตำบล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ยังต้องพึ่งพาระบบเศรษฐกิจแบบเกษตรกรรมเป็นส่วนใหญ่  ส่วนอาชีพอื่น เช่น ค้าขาย ธุรกิจรับเหมา ข้าราชการ  รัฐวิสาหกิจ ยังถือเป็นส่วนน้อย เมื่อเทียบการทำทำสวนผลไม้   ในภาพรวมแล้ว  เมื่อเศรษฐกิจภายในชุมชนองค์การบริหารส่วนตำบล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ยังไม่มีจุดขายทางด้านเศรษฐกิจ  ที่จะดึงดูดการลงทุนจากภายนอก ดังนั้น จึงเป็นปัญหาสำคัญที่จะต้องคิดต่อไปว่า ทำอย่างไรจึงจะทำให้เศรษฐกิจภายในชุมชนสร้างจุดขายออกมาให้เห็นเพื่อเป็นตัวกระตุ้นเศรษฐกิจให้น่าลงทุนในด้านอื่นๆสร้างรายได้ให้ประชาชนมากขึ้น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 xml:space="preserve">ขอบเขตและปริมาณของปัญหา พื้นที่เป้าหมาย กลุ่มเป้าหมาย 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spacing w:after="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ประชาชนส่วนใหญ่ในเขตองค์การบริหารส่วนตำบล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มีอาชีพหลัก คือ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นาข้าว ปาล์มน้ำมัน พริกชี้ฟ้า พืชผักสวนครัวต่างๆ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และรับจ้าง ขอบเขตและปริมาณของปัญหา หรือกลุ่มเป้าหมาย ก็ยังเป็นกลุ่มเกษตรกรรมเป็นส่วนใหญ่ ฉะนั้น อาจรวมกลุ่มผู้มีความเชี่ยวชาญในการพัฒนาภาคการเกษตร มาให้ความรู้ ความเข้าใจ ในทุกๆ ด้าน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 xml:space="preserve">การคาดการณ์แนวโน้มในอนาคต 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spacing w:after="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ภาคการเกษตร เป็นสิ่งสำคัญยิ่งที่จะต้องดำเนินการพัฒนาองค์การบริหารส่วนตำบล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เล็งเห็นความสำคัญเป็นอย่างมาก การจัดสรรงบประมาณ การจัดทำโครงการ/กิจกรรมจะเน้นหนักในเรื่องของภาคการเกษตร อีกทั้ง การเพิ่มพูนความรู้ ให้กับเกษตรกร เป็นนโยบายที่ต้องดำเนินการในอนาคตอย่างแน่นอน</w:t>
      </w:r>
    </w:p>
    <w:p w:rsidR="00001236" w:rsidRPr="005E4E12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1. สนับสนุนปัจจัยในการผลิต </w:t>
      </w:r>
    </w:p>
    <w:p w:rsidR="000012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2.สนับสนุนเงินทุนหมุนเวียนในการประกอบอาชีพแก่ประชาชน</w:t>
      </w:r>
    </w:p>
    <w:p w:rsidR="000012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01236" w:rsidRDefault="00001236" w:rsidP="00001236">
      <w:pPr>
        <w:pStyle w:val="a8"/>
        <w:tabs>
          <w:tab w:val="left" w:pos="567"/>
          <w:tab w:val="left" w:pos="1134"/>
        </w:tabs>
        <w:ind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lastRenderedPageBreak/>
        <w:t>-31-</w:t>
      </w:r>
    </w:p>
    <w:p w:rsidR="00001236" w:rsidRDefault="00001236" w:rsidP="00001236">
      <w:pPr>
        <w:pStyle w:val="a8"/>
        <w:tabs>
          <w:tab w:val="left" w:pos="567"/>
          <w:tab w:val="left" w:pos="1134"/>
        </w:tabs>
        <w:ind w:firstLine="720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3.สร้างตลาดรองรับผลผลิตทางการเกษตร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4.สนับสนุนอาชีพเสริมและการพัฒนาอาชีพ 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5.สนับสนุนงบประมาณในการลงทุน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6.จัดให้มีการอบรมเพื่อสร้างจิตสำนึกในการอนุรักษ์ทรัพยากรธรรมชาติและสิ่งแวดล้อม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7.จัดการเผยแพร่ความรู้ให้เห็นถึงโทษของการใช้สารเคมีในพืช</w:t>
      </w:r>
    </w:p>
    <w:p w:rsidR="00001236" w:rsidRPr="00FA1414" w:rsidRDefault="00001236" w:rsidP="00001236">
      <w:pPr>
        <w:pStyle w:val="a8"/>
        <w:tabs>
          <w:tab w:val="left" w:pos="567"/>
          <w:tab w:val="left" w:pos="1134"/>
        </w:tabs>
        <w:spacing w:after="12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8.สนับสนุนให้มีกิจกรรมการอนุรักษ์ทรัพยากรธรรมชาติและสิ่งแวดล้อม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>ด้านสังคม</w:t>
      </w:r>
    </w:p>
    <w:p w:rsidR="00001236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สังคมโดยรวมภายในองค์การบริหารส่วนตำบล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ยังเป็นสังคมชนบท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กรรมวิธีทางด้านการเกษตรยังอาศัย แรงงานคน ยังเป็นสังคมระบบอุปถัมภ์ แม้จะมีการกระจายอำนาจสู่ท้องถิ่นมากขึ้น แต่ประชาชนก็ยังไม่ใช้สิทธิหน้าที่ของ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ตนเองที่มีอยู่ตามรัฐธรรมนูญ เพื่อให้การบริหารงานเป็นไปตามเจตนารมณ์ของรัฐธรรมนูญ และป้องกันปัญหาที่จะเกิดขึ้นในอนาคตได้ สำหรับปัญหาที่น่าจะมีผลกระทบต่อองค์การบริหารส่วนตำบล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ดังนี้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1.ปัญหายาเสพติดในชุมชน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2.ปัญหาการอพยพแรงงานในฤดูแล้ง ทำให้เกิดปัญหาต่าง ๆ ตามมามากมาย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3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.ปัญหาศิลปวัฒนธรรม ประเพณีไทย ถูกละเลยจากเยาวชน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4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.สถานที่สำหรับการเล่นกีฬา นันทนาการ และสถานที่พักผ่อนหย่อนใจ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อาจมีน้อยเกินไป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ปัญหาด้านสังคมที่กล่าวมาทั้งหมด จะต้องมีการประชาคมหมู่บ้าน เพื่อหาแนวทางแก้ไขและป้องกันในอนาคต</w:t>
      </w:r>
    </w:p>
    <w:p w:rsidR="00001236" w:rsidRDefault="00001236" w:rsidP="00001236">
      <w:pPr>
        <w:pStyle w:val="a8"/>
        <w:tabs>
          <w:tab w:val="left" w:pos="567"/>
          <w:tab w:val="left" w:pos="113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 xml:space="preserve">ขอบเขตและปริมาณของปัญหา 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 xml:space="preserve">พื้นที่เป้าหมาย กลุ่มเป้าหมาย 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เนื่องจากประชาชนส่วนใหญ่ได้รับสารอาหารที่มีประโยชน์ ปลอดสารพิษ จึงทำให้ประชาชนในเขตองค์การบริหารส่วนตำบล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มีอายุยืนยาว ฉะนั้น จึงเป็นเหตุให้จำนวนผู้สูงอายุเพิ่มมากขึ้น แต่กลับไม่มีกิจกรรมที่ส่งเสริมให้ผู้สูงอายุ สามารถใช้เวลาว่างในการมีชีวิตอยู่นั้นเกิดประโยชน์อย่างสูงสุด 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ในเขตพื้นที่ของในเขตองค์การบริหารส่วนตำบล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ส่วนใหญ่มี อากาศร้อนชื้น เหมาะแก่การเกิดโรคไข้เลือดออก ในแต่ละปี สถิติการเกิดโรคไข้เลือดออกมีจำนวนเพิ่มมากขึ้น </w:t>
      </w:r>
    </w:p>
    <w:p w:rsidR="00001236" w:rsidRDefault="00001236" w:rsidP="00001236">
      <w:pPr>
        <w:pStyle w:val="a8"/>
        <w:tabs>
          <w:tab w:val="left" w:pos="567"/>
          <w:tab w:val="left" w:pos="1134"/>
        </w:tabs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3. เด็กและเยาวชนในเขตในเขตองค์การบริหารส่วนตำบล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ขาดการปลูกจิตสำนึกในด้านรักบ้านเกิด รักในอาชีพของพ่อแม่ ประชาชนในพื้นที่ส่วนใหญ่ อายุระหว่าง 18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35 ปี อยู่นอกพื้นที่ ไปศึกษาเล่าเรียน หรือไปทำงานที่อื่น ทั้งที่มีพื้นที่ทำการเกษตรมากมาย แต่ขาดแรงงานที่สำคัญในการสานต่อ สืบทอดอาชีพที่เรียกกันว่า 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</w:rPr>
        <w:t>“</w:t>
      </w:r>
      <w:r w:rsidRPr="00933636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กระดูกสันหลังของชาติ</w:t>
      </w:r>
      <w:r w:rsidRPr="00933636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” </w:t>
      </w:r>
    </w:p>
    <w:p w:rsidR="00001236" w:rsidRPr="00933636" w:rsidRDefault="00001236" w:rsidP="00001236">
      <w:pPr>
        <w:pStyle w:val="a8"/>
        <w:tabs>
          <w:tab w:val="left" w:pos="567"/>
          <w:tab w:val="left" w:pos="1134"/>
        </w:tabs>
        <w:spacing w:after="12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93363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4. ปัญหาด้านยาเสพติด เป็นปัญหาที่รัฐบาลได้กำหนดให้เป็น วาระแห่งชาติ แต่ปัญหานี้กลับไม่ลดน้อยลงเลย เพราะกลุ่มเสี่ยงส่วนใหญ่ จะมาจากลูกหลานในชุมชน/หมู่บ้าน การปกปิดปัญหาหรือไม่มีข้อมูลที่เป็นจริง จึงยากแก่การแก้ไข กำหนดมาตรการที่ชัดเจน</w:t>
      </w:r>
    </w:p>
    <w:p w:rsidR="00001236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33636">
        <w:rPr>
          <w:rFonts w:ascii="TH SarabunIT๙" w:hAnsi="TH SarabunIT๙" w:cs="TH SarabunIT๙"/>
          <w:sz w:val="32"/>
          <w:szCs w:val="32"/>
          <w:cs/>
        </w:rPr>
        <w:t>การคาดการณ์แนวโน้มในอนาคต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01236" w:rsidRDefault="00001236" w:rsidP="00001236">
      <w:pPr>
        <w:pStyle w:val="a8"/>
        <w:tabs>
          <w:tab w:val="left" w:pos="567"/>
          <w:tab w:val="left" w:pos="1134"/>
        </w:tabs>
        <w:spacing w:after="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องค์การบริหารส่วนตำบล</w:t>
      </w:r>
      <w:r w:rsidRPr="005E4E12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จะดำเนินการส่งเสริมและสนับสนุนทั้งทางด้านสาธารณสุข  จัดวิทยากรมาอบรมให้ความรู้ ความเข้าใจ และจัดให้มีอาสาสมัครสาธารณสุขเป็นตัวแทน คอยดูแลสอดส่องปัญหาสาธารณสุขภายในชุมชนของตนเองและประสานมายังองค์การบริหารส่วนตำบล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เพื่อให้ความช่วยเหลือ และจัดให้มีโครงการด้านสาธารณสุข ลงไปยังชุมชน/หมู่บ้านต่าง ๆ อย่างทั่วถึง ส่วนในด้านการลดปัญหาต่างๆ ในเด็กและเยาวชน สิ่งสำคัญการปลูกฝังจิตสำนึกที่ดี ทั้งเรื่อง คุณธรรม จริยธรรม สามารถช่วยได้ดีและลงทุนน้อย เช่น การปลูกฝังในเรื่องเกี่ยวกับความสำคัญของหมู่บ้าน/ชุมชน ให้เด็กและเยาวชนเล็งเห็นความสำคัญในถิ่นที่อยู่ บ้านเกิด อาชีพดั้งเดิม ส่วนเรื่องของยาเสพติด หากกลุ่มนี้ได้รับรู้ถึงโทษของยาเสพติด โดยจัดอบรมทั้งทางโลก และทางธรรม ก็สามารถลดปัญหาลงได้ และการส่งเสริมจริยธรรมของเด็กและเยาวชน มีการส่งเสริมโดยการอบรมทั้งในโรงเรียนและนอกโรงเรียน  การจัดตั้งสภาเด็กและเยาวชน</w:t>
      </w:r>
    </w:p>
    <w:p w:rsidR="00001236" w:rsidRDefault="00001236" w:rsidP="00001236">
      <w:pPr>
        <w:pStyle w:val="a8"/>
        <w:tabs>
          <w:tab w:val="left" w:pos="567"/>
          <w:tab w:val="left" w:pos="1134"/>
        </w:tabs>
        <w:spacing w:after="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01236" w:rsidRDefault="00001236" w:rsidP="00001236">
      <w:pPr>
        <w:pStyle w:val="a8"/>
        <w:tabs>
          <w:tab w:val="left" w:pos="567"/>
          <w:tab w:val="left" w:pos="1134"/>
        </w:tabs>
        <w:spacing w:after="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01236" w:rsidRDefault="00001236" w:rsidP="00001236">
      <w:pPr>
        <w:pStyle w:val="a8"/>
        <w:tabs>
          <w:tab w:val="left" w:pos="567"/>
          <w:tab w:val="left" w:pos="1134"/>
        </w:tabs>
        <w:spacing w:after="120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lastRenderedPageBreak/>
        <w:t>-32-</w:t>
      </w:r>
    </w:p>
    <w:p w:rsidR="00001236" w:rsidRDefault="00001236" w:rsidP="00001236">
      <w:pPr>
        <w:pStyle w:val="a8"/>
        <w:tabs>
          <w:tab w:val="left" w:pos="567"/>
          <w:tab w:val="left" w:pos="1134"/>
        </w:tabs>
        <w:spacing w:after="120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01236" w:rsidRDefault="00001236" w:rsidP="00001236">
      <w:pPr>
        <w:pStyle w:val="a8"/>
        <w:tabs>
          <w:tab w:val="left" w:pos="567"/>
          <w:tab w:val="left" w:pos="1134"/>
        </w:tabs>
        <w:spacing w:after="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เพื่อสร้างความตระหนักและองค์การบริหารส่วนตำบล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ได้ส่งเสริมกิจกรรมด้านประเพณีและวัฒนธรรม ทั้งที่ดำเนินการเองและจัดงบประมาณอุดหนุน  ด้านสถานที่พักผ่อนหย่อนใจและนันทนาการองค์การบริหารส่วนตำบล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ได้ส่งเสริมกีฬาในชุมชนโดยจัดสร้างสนามกีฬาในชุมชนและสนับสนุนอุปกรณ์กีฬาในการฝึกซ้อมและแข่งขัน หรือมีการส่งตัวแทนให้เป็นนักกีฬาระดับหมู่บ้าน อำเภอ และระดับจังหวัด ก็เป็นทางเลือกที่ดี ส่วนสถานที่หรือสวนสาธารณะขององค์การบริหารส่วนตำบล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จัดส่งเสริมการปลูกต้นไม้ในชุมชนและที่สาธารณะต่าง  ๆ การเพิ่มพื้นที่สีเขียวในพื้นที่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สาธารณะประโยชน์ ลดมลภาวะโลกร้อน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ในอนาคต</w:t>
      </w:r>
    </w:p>
    <w:p w:rsidR="00001236" w:rsidRDefault="00001236" w:rsidP="00001236">
      <w:pPr>
        <w:pStyle w:val="a8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</w:t>
      </w:r>
    </w:p>
    <w:p w:rsidR="00001236" w:rsidRDefault="00001236" w:rsidP="00001236">
      <w:pPr>
        <w:pStyle w:val="a8"/>
        <w:tabs>
          <w:tab w:val="left" w:pos="567"/>
          <w:tab w:val="left" w:pos="1134"/>
        </w:tabs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ประชาชนต้องการมีคุณภาพชีวิตที่ดี  ได้รับบริการสาธารณสุขอย่างทั่วถึง เด็ก เยาวชนได้รับการปลูกฝังให้อยู่ในจริยธรรมมีความสนใจในประเพณีของท้องถิ่นอันดีงาม และสถานที่พักผ่อนหย่อนใจ สถานที่เล่นกีฬา ออกกำลังกายและนันทนาการอย่างเพียงพอ และใช้พื้นที่สาธารณะประโยชน์หรือพื้นที่ว่างเปล่าให้เกิดประโยชน์สูงสุด</w:t>
      </w:r>
    </w:p>
    <w:p w:rsidR="00001236" w:rsidRDefault="00001236" w:rsidP="00001236">
      <w:pPr>
        <w:pStyle w:val="a8"/>
        <w:jc w:val="left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ด้านการเมือง - การบริหาร</w:t>
      </w:r>
    </w:p>
    <w:p w:rsidR="00001236" w:rsidRDefault="00001236" w:rsidP="00001236">
      <w:pPr>
        <w:pStyle w:val="a8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ปัญหาด้านการเมืองและการบริหารนั้น ถือว่าเป็นปัญหาสำคัญต่อการบริหารงานในท้องถิ่น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ปัญหาด้านการเมือง  การบริหาร  </w:t>
      </w:r>
    </w:p>
    <w:p w:rsidR="00001236" w:rsidRDefault="00001236" w:rsidP="00001236">
      <w:pPr>
        <w:pStyle w:val="a8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1.ปัญหาประชาชนขาดความรู้ในด้านการเมือง การบริหาร</w:t>
      </w:r>
    </w:p>
    <w:p w:rsidR="00001236" w:rsidRDefault="00001236" w:rsidP="00001236">
      <w:pPr>
        <w:pStyle w:val="a8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.ประชาชนขาดความการมีส่วนร่วมทางการเมือง การบริหารอย่างจริงจัง</w:t>
      </w:r>
    </w:p>
    <w:p w:rsidR="00001236" w:rsidRDefault="00001236" w:rsidP="00001236">
      <w:pPr>
        <w:pStyle w:val="a8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3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.การส่งเสริม พัฒนาและปรับปรุงในส่วนของการจัดเก็บรายได้ขององค์การบริหารส่วนตำบล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เชียรใหญ่ </w:t>
      </w:r>
    </w:p>
    <w:p w:rsidR="00001236" w:rsidRDefault="00001236" w:rsidP="00001236">
      <w:pPr>
        <w:pStyle w:val="a8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4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.สถานที่ เครื่องมือ เครื่องใช้ ในการปฏิบัติงาน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อาจไม่เพียงพอต่อความต้องการของประชาชน</w:t>
      </w:r>
    </w:p>
    <w:p w:rsidR="00001236" w:rsidRDefault="00001236" w:rsidP="00001236">
      <w:pPr>
        <w:pStyle w:val="a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จากทั้งหมดที่กล่าวมาถือเป็นปัญหาสำคัญที่มีผลต่อการพัฒนาองค์กรปกครองส่วนท้องถิ่น ดังนั้น จึงจำเป็นอย่างยิ่งที่ประชาชนจะต้องพัฒนาองค์กรปกครองส่วนท้องถิ่น  และมีส่วนร่วมทางการเมืองการบริหารของท้องถิ่นเพื่อกำหนด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ทิศทางการบริหารงานด้านต่างๆให้เป็นไปตามความต้องการของท้องถิ่น ขอบเขตและปริมาณของปัญหา พื้นที่เป้าหมาย  กลุ่มเป้าหมาย</w:t>
      </w:r>
    </w:p>
    <w:p w:rsidR="00001236" w:rsidRDefault="00001236" w:rsidP="00001236">
      <w:pPr>
        <w:pStyle w:val="a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ประชาชนในเขตองค์การบริหารส่วนตำบล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บางส่วนขาดความตระหนัก ความกระตือรือร้น ในการที่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จะร่วมกิจกรรมทางการเมือง การบริหารงาน และการบำเพ็ญตนเพื่อประโยชน์ส่วนรวม เช่น การประชาสังคม การเข้าร่วมประชุม อบรม การช่วยเหลือ  ด้านกู้ชีพ กู้ภัย การอำนวยความสะดวกต่าง ส่วนในด้านของการปฏิบัติงาน ปฏิบัติหน้าที่ของบุคลากรในองค์การบริหารส่วนตำบล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ได้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ยึดหลัก</w:t>
      </w:r>
      <w:proofErr w:type="spellStart"/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บาล ในการปฏิบัติงาน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มี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ความกระตือรือร้นในการทำงานและ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ปฏิบัติตามระเบียบ ขั้นตอน ตามที่ข้อกฎหมายที่กำหนด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รายได้ขององค์การบริหารส่วนตำบล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มีน้อย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แต่ต้องบริหารจัดการในทุกส่วนของยุทธศาสตร์เพื่อผลประโยชน์ของประชาชนเป็นที่ตั้ง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ซึ่งไม่เพียงพอต่อการดำเนินงานพัฒนาด้านต่าง ๆ  รายได้ขององค์การบริหารส่วนตำบล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่วนใหญ่เป็นรายได้ที่ส่วนกลางจัดสรรให้รายได้จากการจัดเก็บเองมีน้อยเนื่องจากพื้นที่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เป็นพื้นที่การเกษตร</w:t>
      </w:r>
    </w:p>
    <w:p w:rsidR="00001236" w:rsidRDefault="00001236" w:rsidP="00001236">
      <w:pPr>
        <w:pStyle w:val="a8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การคาดการณ์แนวโน้มในอนาคต  </w:t>
      </w:r>
    </w:p>
    <w:p w:rsidR="00001236" w:rsidRDefault="00001236" w:rsidP="00001236">
      <w:pPr>
        <w:pStyle w:val="a8"/>
        <w:spacing w:after="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จัดให้มีการประชาสัมพันธ์  เผยแพร่  และส่งเสริมให้ประชาชนมีความสนใจในการเมืองการบริหารโดยใช้สื่อต่าง ๆ ขององค์การบริหารส่วนตำบล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จัดอบรมแกนนำในชุมชน/หมู่บ้าน และส่งเสริมให้ประชาชนมีส่วนร่วมทางการเมืองการบริหารโดยการจัดตั้งกลุ่มตัวแทนของชุมชน/หมู่บ้านในด้านต่าง ๆ ส่วนในเรื่องบุคลากรขององค์การบริหารส่วนตำบล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จัดให้มีการส่งเสริมพัฒนาระบบการทำงาน โดยการส่งอบรมอย่างต่อเนื่อง</w:t>
      </w:r>
    </w:p>
    <w:p w:rsidR="00001236" w:rsidRDefault="00001236" w:rsidP="00001236">
      <w:pPr>
        <w:pStyle w:val="a8"/>
        <w:spacing w:after="120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01236" w:rsidRDefault="00001236" w:rsidP="00001236">
      <w:pPr>
        <w:pStyle w:val="a8"/>
        <w:spacing w:after="120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01236" w:rsidRDefault="00001236" w:rsidP="00001236">
      <w:pPr>
        <w:pStyle w:val="a8"/>
        <w:spacing w:after="120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01236" w:rsidRDefault="00001236" w:rsidP="00001236">
      <w:pPr>
        <w:pStyle w:val="a8"/>
        <w:spacing w:after="120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01236" w:rsidRDefault="00001236" w:rsidP="00001236">
      <w:pPr>
        <w:pStyle w:val="a8"/>
        <w:spacing w:after="120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01236" w:rsidRDefault="00001236" w:rsidP="00001236">
      <w:pPr>
        <w:pStyle w:val="a8"/>
        <w:spacing w:after="120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01236" w:rsidRDefault="00001236" w:rsidP="00001236">
      <w:pPr>
        <w:pStyle w:val="a8"/>
        <w:spacing w:after="120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lastRenderedPageBreak/>
        <w:t>-33-</w:t>
      </w:r>
    </w:p>
    <w:p w:rsidR="00001236" w:rsidRDefault="00001236" w:rsidP="00001236">
      <w:pPr>
        <w:pStyle w:val="a8"/>
        <w:spacing w:after="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001236" w:rsidRDefault="00001236" w:rsidP="00001236">
      <w:pPr>
        <w:pStyle w:val="a8"/>
        <w:spacing w:after="1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เพื่อเพิ่มประสิทธิภาพและมีทัศนคติที่ดีในการทำงาน   สร้างแรงจูงใจให้กับผู้ปฏิบัติงาน ทำให้มีขวัญและกำลังใจในการทำงาน ส่วนด้านการพัฒนาการจัดเก็บรายได้ จัดให้มีการประชาสัมพันธ์เกี่ยวกับการชำระภาษี การต่อใบอนุญาตต่างๆ และการปฏิบัติตามข้อบัญญัติ การปรับปรุงด้านแผนที่ภาษีให้สามารถจัดเก็บได้อย่างทั่งถึงยุติธรรมและครอบคลุมพื้นที่ทั้งหมด เร่งรัดการจัดเก็บให้ครบถ้วนตามกำหนดเวลา อีกทั้งออกข้อบัญญัติเพื่อปรับปรุงอัตราการจัดเก็บให้ทันต่อสถานการณ์ปัจจุบันและเพียงพอต่อการดำเนินการ  </w:t>
      </w:r>
    </w:p>
    <w:p w:rsidR="00001236" w:rsidRDefault="00001236" w:rsidP="00001236">
      <w:pPr>
        <w:pStyle w:val="a8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</w:t>
      </w:r>
    </w:p>
    <w:p w:rsidR="00001236" w:rsidRDefault="00001236" w:rsidP="00001236">
      <w:pPr>
        <w:pStyle w:val="a8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1.สร้างความตระหนัก ให้ประชาชนเล็งเห็นความสำคัญ ของการมีส่วนร่วมใน ด้านการเมือง การบริหารขององค์การบริหารส่วนตำบล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และสนใจที่จะมีส่วนร่วมกิจกรรมทางองค์การบริหารส่วนตำบล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จัดขึ้น</w:t>
      </w:r>
    </w:p>
    <w:p w:rsidR="00001236" w:rsidRDefault="00001236" w:rsidP="00001236">
      <w:pPr>
        <w:pStyle w:val="a8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มีการจัดการด้านโครงสร้างพื้นฐานอย่างเพียงพอและทั่วถึง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</w:p>
    <w:p w:rsidR="00001236" w:rsidRDefault="00001236" w:rsidP="00001236">
      <w:pPr>
        <w:pStyle w:val="a8"/>
        <w:spacing w:after="12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3.องค์การบริหารส่วนตำบล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สามารถจัดเก็บรายได้อย่างทั่วถึง และครบถ้วน เป็นธรรม เพื่อมีรายได้ให้เพียงพอต่อการบริหารงานและดำเนินโครงการ/กิจกรรมด้านต่างๆ มีการส่งเสริมและสนับสนุนกลุ่มสร้างอาชีพหรือลงทุนในโครงการ/กิจกรรม เพื่อก่อให้เกิดการสร้างงานและกระจายรายได้ อย่างยั่งยืน</w:t>
      </w:r>
    </w:p>
    <w:p w:rsidR="00001236" w:rsidRPr="005E4E12" w:rsidRDefault="00001236" w:rsidP="00001236">
      <w:pPr>
        <w:pStyle w:val="a8"/>
        <w:ind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  <w:u w:val="single"/>
        </w:rPr>
      </w:pPr>
      <w:r w:rsidRPr="005E4E12">
        <w:rPr>
          <w:rFonts w:ascii="TH SarabunIT๙" w:hAnsi="TH SarabunIT๙" w:cs="TH SarabunIT๙"/>
          <w:b w:val="0"/>
          <w:bCs w:val="0"/>
          <w:sz w:val="32"/>
          <w:szCs w:val="32"/>
          <w:u w:val="single"/>
          <w:cs/>
        </w:rPr>
        <w:t>ด้านทรัพยากรธรรมชาติและสิ่งแวดล้อม</w:t>
      </w:r>
    </w:p>
    <w:p w:rsidR="00001236" w:rsidRPr="005E4E12" w:rsidRDefault="00001236" w:rsidP="00001236">
      <w:pPr>
        <w:pStyle w:val="a8"/>
        <w:spacing w:after="120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ด้านสิ่งแวดล้อมโดยรวมภายในเขตองค์การบริหารส่วนตำบล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ถือเป็นปัญหาสำคัญ เช่น ปัญหาการจัดเก็บขยะ ปัญหาการขาดแคลนสวนสาธารณะเพื่อพักผ่อน เพื่อเป็นสถานที่ออกกำลังกาย และเพื่อเป็นปอดของชุมชน ซึ่งปัญหาด้านสิ่งแวดล้อมภายในเขตองค์การบริหารส่วนตำบล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ถือว่าไม่รุนแรงมากนัก เพราะสภาพความเจริญเติบโตทางด้านเศรษฐกิจ เป็นไปอย่างค่อยเป็นค่อยไป  และการขยายตัวของชุมชนไม่มาก ทำให้ปัญหาด้านต่าง ๆ ไม่รุนแรง  ปัญหาที่น่าจะเร่งด่วนก็น่าจะเป็น ปัญหาขยะ และที่ทิ้งขยะ </w:t>
      </w:r>
    </w:p>
    <w:p w:rsidR="00001236" w:rsidRPr="005E4E12" w:rsidRDefault="00001236" w:rsidP="00001236">
      <w:pPr>
        <w:pStyle w:val="a8"/>
        <w:jc w:val="left"/>
        <w:rPr>
          <w:rFonts w:ascii="TH SarabunIT๙" w:hAnsi="TH SarabunIT๙" w:cs="TH SarabunIT๙"/>
          <w:sz w:val="32"/>
          <w:szCs w:val="32"/>
        </w:rPr>
      </w:pPr>
      <w:r w:rsidRPr="005E4E12">
        <w:rPr>
          <w:rFonts w:ascii="TH SarabunIT๙" w:hAnsi="TH SarabunIT๙" w:cs="TH SarabunIT๙"/>
          <w:sz w:val="32"/>
          <w:szCs w:val="32"/>
          <w:cs/>
        </w:rPr>
        <w:t>ขอบเขตและปริมาณของปัญหา พื้นที่เป้าหมาย กลุ่มเป้าหมาย</w:t>
      </w:r>
    </w:p>
    <w:p w:rsidR="00001236" w:rsidRPr="005E4E12" w:rsidRDefault="00001236" w:rsidP="00001236">
      <w:pPr>
        <w:pStyle w:val="a8"/>
        <w:ind w:firstLine="72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เนื่องจากประชาชนในเขตองค์การบริหารส่วนตำบล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มีพื้นที่เป็นแหล่งเกษตรกรรม การปลูก การดูแลผลผลิตทางการเกษตร ส่วนใหญ่ประชาชนยังพึ่งสารเคมีในการเพิ่มผลผลิตหรือทำลายศัตรูพืช จนทำให้ระบบนิเวศน์ ด้านทรัพยากรธรรมชาติและสิ่งแวดล้อม ถูกทำลาย ประชาชนยังไม่เล็งเห็นความสำคัญของการอนุรักษ์ ป้องกันและดูแลเรื่องทรัพยากรธรรมชาติและสิ่งแวดล้อม </w:t>
      </w:r>
    </w:p>
    <w:p w:rsidR="00001236" w:rsidRDefault="00001236" w:rsidP="00001236">
      <w:pPr>
        <w:pStyle w:val="a8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การคาดการณ์แนวโน้มในอนาคต  </w:t>
      </w:r>
    </w:p>
    <w:p w:rsidR="00001236" w:rsidRDefault="00001236" w:rsidP="00001236">
      <w:pPr>
        <w:pStyle w:val="a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จัดหาพื้นที่สาธารณะประโยชน์ในเขตองค์การบริหารส่วนตำบล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เชียรใหญ่</w:t>
      </w:r>
      <w:r w:rsidRPr="005E4E1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เพื่อสร้างพื้นที่สีเขียว ลดปัญหาภาวะโลกร้อน และใช้พื้นที่ว่างเปล่าให้เกิดประโยชน์สูงสุด พร้อมส่งเสริมและสนับสนุนการใช้ปุ๋ยชีวภาพ ลดปัญหาสารเคมีตกค้างในพืชผลทางการเกษตร และการปศุสัตว์ จัดโครงการ/กิจกรรม ให้ความรู้ ความเข้าใจ และสร้างจิตสำนึกในการอนุรักษ์ ป้องกันและดูแลเรื่องทรัพยากรธรรมชาติและสิ่งแวดล้อม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</w:p>
    <w:p w:rsidR="00001236" w:rsidRDefault="00001236" w:rsidP="00001236">
      <w:pPr>
        <w:pStyle w:val="a8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</w:t>
      </w:r>
    </w:p>
    <w:p w:rsidR="00001236" w:rsidRDefault="00001236" w:rsidP="00001236">
      <w:pPr>
        <w:tabs>
          <w:tab w:val="left" w:pos="900"/>
          <w:tab w:val="left" w:pos="1350"/>
          <w:tab w:val="left" w:pos="153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ประชาชนต้องการ มีความรู้ในการดูแล อนุรักษ์ทรัพยากรธรรมชาติและสิ่งแวดล้อมอย่างถูกต้องและยั่งยืน และมีเครื่องมือเครื่องใช้และบุคลากรในการจัดการดูแลทรัพยากรธรรมชาติและสิ่งแวดล้อมอย่างเพียงพอ สร้างจิตสำนึกและมีความตระหนักในการอนุรักษ์ ป้องกัน ดูแล รักและหวงแหนทรัพยากรธรรมชาติและสิ่งแวดล้อม</w:t>
      </w:r>
    </w:p>
    <w:p w:rsidR="00001236" w:rsidRDefault="00001236" w:rsidP="00001236">
      <w:pPr>
        <w:rPr>
          <w:rFonts w:ascii="TH SarabunIT๙" w:hAnsi="TH SarabunIT๙" w:cs="TH SarabunIT๙"/>
          <w:sz w:val="32"/>
          <w:szCs w:val="32"/>
        </w:rPr>
      </w:pPr>
    </w:p>
    <w:p w:rsidR="00001236" w:rsidRDefault="00001236" w:rsidP="00001236">
      <w:pPr>
        <w:rPr>
          <w:rFonts w:ascii="TH SarabunIT๙" w:hAnsi="TH SarabunIT๙" w:cs="TH SarabunIT๙"/>
          <w:sz w:val="32"/>
          <w:szCs w:val="32"/>
        </w:rPr>
      </w:pPr>
    </w:p>
    <w:p w:rsidR="00001236" w:rsidRDefault="00001236" w:rsidP="00001236">
      <w:pPr>
        <w:rPr>
          <w:rFonts w:ascii="TH SarabunIT๙" w:hAnsi="TH SarabunIT๙" w:cs="TH SarabunIT๙"/>
          <w:sz w:val="32"/>
          <w:szCs w:val="32"/>
        </w:rPr>
      </w:pPr>
    </w:p>
    <w:p w:rsidR="00001236" w:rsidRDefault="00001236" w:rsidP="00001236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001236" w:rsidRDefault="00001236" w:rsidP="00001236">
      <w:pPr>
        <w:rPr>
          <w:rFonts w:ascii="TH SarabunIT๙" w:hAnsi="TH SarabunIT๙" w:cs="TH SarabunIT๙"/>
          <w:sz w:val="32"/>
          <w:szCs w:val="32"/>
        </w:rPr>
      </w:pPr>
    </w:p>
    <w:p w:rsidR="00001236" w:rsidRDefault="00001236" w:rsidP="0000123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-34-</w:t>
      </w:r>
    </w:p>
    <w:p w:rsidR="00001236" w:rsidRDefault="00001236" w:rsidP="0000123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01236" w:rsidRDefault="00001236" w:rsidP="0000123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ผลสรุปภาพรวม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5953"/>
        <w:gridCol w:w="992"/>
        <w:gridCol w:w="993"/>
        <w:gridCol w:w="1270"/>
      </w:tblGrid>
      <w:tr w:rsidR="00001236" w:rsidTr="00B177F2">
        <w:tc>
          <w:tcPr>
            <w:tcW w:w="988" w:type="dxa"/>
            <w:vAlign w:val="center"/>
          </w:tcPr>
          <w:p w:rsidR="00001236" w:rsidRPr="006B0A3C" w:rsidRDefault="00001236" w:rsidP="00B177F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B0A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953" w:type="dxa"/>
            <w:vAlign w:val="center"/>
          </w:tcPr>
          <w:p w:rsidR="00001236" w:rsidRPr="006B0A3C" w:rsidRDefault="00001236" w:rsidP="00B177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A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992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3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  <w:tc>
          <w:tcPr>
            <w:tcW w:w="1270" w:type="dxa"/>
          </w:tcPr>
          <w:p w:rsidR="00001236" w:rsidRPr="006B0A3C" w:rsidRDefault="00001236" w:rsidP="00B177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A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ร้อยละของคะแนนเต็ม</w:t>
            </w:r>
          </w:p>
        </w:tc>
      </w:tr>
      <w:tr w:rsidR="00001236" w:rsidTr="00B177F2">
        <w:tc>
          <w:tcPr>
            <w:tcW w:w="988" w:type="dxa"/>
          </w:tcPr>
          <w:p w:rsidR="00001236" w:rsidRPr="006B0A3C" w:rsidRDefault="00001236" w:rsidP="00B177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A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953" w:type="dxa"/>
          </w:tcPr>
          <w:p w:rsidR="00001236" w:rsidRDefault="00001236" w:rsidP="00B177F2">
            <w:pPr>
              <w:tabs>
                <w:tab w:val="left" w:pos="102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แผนพัฒนาท้องถิ่น (พ.ศ.2561 - 2565)</w:t>
            </w:r>
          </w:p>
        </w:tc>
        <w:tc>
          <w:tcPr>
            <w:tcW w:w="992" w:type="dxa"/>
          </w:tcPr>
          <w:p w:rsidR="00001236" w:rsidRPr="005573B0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73B0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993" w:type="dxa"/>
          </w:tcPr>
          <w:p w:rsidR="00001236" w:rsidRPr="005573B0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270" w:type="dxa"/>
          </w:tcPr>
          <w:p w:rsidR="00001236" w:rsidRPr="005573B0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001236" w:rsidTr="00B177F2">
        <w:tc>
          <w:tcPr>
            <w:tcW w:w="988" w:type="dxa"/>
          </w:tcPr>
          <w:p w:rsidR="00001236" w:rsidRPr="006B0A3C" w:rsidRDefault="00001236" w:rsidP="00B177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A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953" w:type="dxa"/>
          </w:tcPr>
          <w:p w:rsidR="00001236" w:rsidRDefault="00001236" w:rsidP="00B177F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ยุทธศาสตร์ของ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 เชียรใหญ่</w:t>
            </w:r>
          </w:p>
        </w:tc>
        <w:tc>
          <w:tcPr>
            <w:tcW w:w="992" w:type="dxa"/>
          </w:tcPr>
          <w:p w:rsidR="00001236" w:rsidRPr="005573B0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73B0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993" w:type="dxa"/>
          </w:tcPr>
          <w:p w:rsidR="00001236" w:rsidRPr="005573B0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270" w:type="dxa"/>
          </w:tcPr>
          <w:p w:rsidR="00001236" w:rsidRPr="005573B0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001236" w:rsidTr="00B177F2">
        <w:tc>
          <w:tcPr>
            <w:tcW w:w="988" w:type="dxa"/>
          </w:tcPr>
          <w:p w:rsidR="00001236" w:rsidRPr="006B0A3C" w:rsidRDefault="00001236" w:rsidP="00B177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A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953" w:type="dxa"/>
          </w:tcPr>
          <w:p w:rsidR="00001236" w:rsidRDefault="00001236" w:rsidP="00B177F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โครงการพัฒนาที่บรรจุในแผนพัฒนาท้องถิ่น</w:t>
            </w:r>
          </w:p>
        </w:tc>
        <w:tc>
          <w:tcPr>
            <w:tcW w:w="992" w:type="dxa"/>
          </w:tcPr>
          <w:p w:rsidR="00001236" w:rsidRPr="005573B0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73B0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993" w:type="dxa"/>
          </w:tcPr>
          <w:p w:rsidR="00001236" w:rsidRPr="005573B0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0" w:type="dxa"/>
          </w:tcPr>
          <w:p w:rsidR="00001236" w:rsidRPr="005573B0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001236" w:rsidTr="00B177F2">
        <w:tc>
          <w:tcPr>
            <w:tcW w:w="988" w:type="dxa"/>
          </w:tcPr>
          <w:p w:rsidR="00001236" w:rsidRPr="006B0A3C" w:rsidRDefault="00001236" w:rsidP="00B177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0A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953" w:type="dxa"/>
          </w:tcPr>
          <w:p w:rsidR="00001236" w:rsidRDefault="00001236" w:rsidP="00B177F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  <w:tc>
          <w:tcPr>
            <w:tcW w:w="992" w:type="dxa"/>
          </w:tcPr>
          <w:p w:rsidR="00001236" w:rsidRPr="005573B0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573B0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993" w:type="dxa"/>
          </w:tcPr>
          <w:p w:rsidR="00001236" w:rsidRPr="005573B0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270" w:type="dxa"/>
          </w:tcPr>
          <w:p w:rsidR="00001236" w:rsidRPr="005573B0" w:rsidRDefault="00001236" w:rsidP="00B177F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</w:tr>
      <w:tr w:rsidR="00001236" w:rsidTr="00B177F2">
        <w:tc>
          <w:tcPr>
            <w:tcW w:w="6941" w:type="dxa"/>
            <w:gridSpan w:val="2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992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993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</w:t>
            </w:r>
          </w:p>
        </w:tc>
        <w:tc>
          <w:tcPr>
            <w:tcW w:w="1270" w:type="dxa"/>
          </w:tcPr>
          <w:p w:rsidR="00001236" w:rsidRDefault="00001236" w:rsidP="00B177F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</w:t>
            </w:r>
          </w:p>
        </w:tc>
      </w:tr>
    </w:tbl>
    <w:p w:rsidR="007551B5" w:rsidRDefault="007551B5" w:rsidP="00162032">
      <w:pPr>
        <w:jc w:val="center"/>
      </w:pPr>
    </w:p>
    <w:p w:rsidR="007551B5" w:rsidRDefault="007551B5" w:rsidP="00162032">
      <w:pPr>
        <w:jc w:val="center"/>
      </w:pPr>
    </w:p>
    <w:p w:rsidR="000F1431" w:rsidRPr="00162032" w:rsidRDefault="00894204" w:rsidP="0016203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-73660</wp:posOffset>
                </wp:positionH>
                <wp:positionV relativeFrom="paragraph">
                  <wp:posOffset>5458460</wp:posOffset>
                </wp:positionV>
                <wp:extent cx="0" cy="238125"/>
                <wp:effectExtent l="0" t="0" r="19050" b="28575"/>
                <wp:wrapNone/>
                <wp:docPr id="21" name="ตัวเชื่อมต่อตร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01FA39" id="ตัวเชื่อมต่อตรง 2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8pt,429.8pt" to="-5.8pt,4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" strokecolor="black [3213]"/>
            </w:pict>
          </mc:Fallback>
        </mc:AlternateContent>
      </w:r>
    </w:p>
    <w:sectPr w:rsidR="000F1431" w:rsidRPr="00162032" w:rsidSect="000F1431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032"/>
    <w:rsid w:val="00001236"/>
    <w:rsid w:val="00094B59"/>
    <w:rsid w:val="000F1431"/>
    <w:rsid w:val="00162032"/>
    <w:rsid w:val="002C407E"/>
    <w:rsid w:val="002D76D1"/>
    <w:rsid w:val="002E7C15"/>
    <w:rsid w:val="00440B9D"/>
    <w:rsid w:val="00687DA4"/>
    <w:rsid w:val="006A0F31"/>
    <w:rsid w:val="00745C14"/>
    <w:rsid w:val="007551B5"/>
    <w:rsid w:val="00894204"/>
    <w:rsid w:val="00961CDB"/>
    <w:rsid w:val="00D560BD"/>
    <w:rsid w:val="00D7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54A907-80FA-4CDD-980B-39FC16C01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032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20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62032"/>
    <w:rPr>
      <w:rFonts w:ascii="Tahoma" w:eastAsiaTheme="minorEastAsi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440B9D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440B9D"/>
    <w:rPr>
      <w:color w:val="954F72"/>
      <w:u w:val="single"/>
    </w:rPr>
  </w:style>
  <w:style w:type="paragraph" w:customStyle="1" w:styleId="xl63">
    <w:name w:val="xl63"/>
    <w:basedOn w:val="a"/>
    <w:rsid w:val="00440B9D"/>
    <w:pP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64">
    <w:name w:val="xl64"/>
    <w:basedOn w:val="a"/>
    <w:rsid w:val="00440B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65">
    <w:name w:val="xl65"/>
    <w:basedOn w:val="a"/>
    <w:rsid w:val="00440B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8"/>
    </w:rPr>
  </w:style>
  <w:style w:type="paragraph" w:customStyle="1" w:styleId="xl66">
    <w:name w:val="xl66"/>
    <w:basedOn w:val="a"/>
    <w:rsid w:val="00440B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8"/>
    </w:rPr>
  </w:style>
  <w:style w:type="paragraph" w:customStyle="1" w:styleId="xl67">
    <w:name w:val="xl67"/>
    <w:basedOn w:val="a"/>
    <w:rsid w:val="00440B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68">
    <w:name w:val="xl68"/>
    <w:basedOn w:val="a"/>
    <w:rsid w:val="00440B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69">
    <w:name w:val="xl69"/>
    <w:basedOn w:val="a"/>
    <w:rsid w:val="00440B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70">
    <w:name w:val="xl70"/>
    <w:basedOn w:val="a"/>
    <w:rsid w:val="00440B9D"/>
    <w:pP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71">
    <w:name w:val="xl71"/>
    <w:basedOn w:val="a"/>
    <w:rsid w:val="00440B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72">
    <w:name w:val="xl72"/>
    <w:basedOn w:val="a"/>
    <w:rsid w:val="00440B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73">
    <w:name w:val="xl73"/>
    <w:basedOn w:val="a"/>
    <w:rsid w:val="00440B9D"/>
    <w:pP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74">
    <w:name w:val="xl74"/>
    <w:basedOn w:val="a"/>
    <w:rsid w:val="00440B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75">
    <w:name w:val="xl75"/>
    <w:basedOn w:val="a"/>
    <w:rsid w:val="00440B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76">
    <w:name w:val="xl76"/>
    <w:basedOn w:val="a"/>
    <w:rsid w:val="00440B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77">
    <w:name w:val="xl77"/>
    <w:basedOn w:val="a"/>
    <w:rsid w:val="00440B9D"/>
    <w:pP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78">
    <w:name w:val="xl78"/>
    <w:basedOn w:val="a"/>
    <w:rsid w:val="00440B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8"/>
    </w:rPr>
  </w:style>
  <w:style w:type="paragraph" w:customStyle="1" w:styleId="xl79">
    <w:name w:val="xl79"/>
    <w:basedOn w:val="a"/>
    <w:rsid w:val="00440B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8"/>
    </w:rPr>
  </w:style>
  <w:style w:type="paragraph" w:customStyle="1" w:styleId="xl80">
    <w:name w:val="xl80"/>
    <w:basedOn w:val="a"/>
    <w:rsid w:val="00440B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81">
    <w:name w:val="xl81"/>
    <w:basedOn w:val="a"/>
    <w:rsid w:val="00440B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82">
    <w:name w:val="xl82"/>
    <w:basedOn w:val="a"/>
    <w:rsid w:val="00440B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83">
    <w:name w:val="xl83"/>
    <w:basedOn w:val="a"/>
    <w:rsid w:val="00440B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8"/>
    </w:rPr>
  </w:style>
  <w:style w:type="paragraph" w:customStyle="1" w:styleId="xl84">
    <w:name w:val="xl84"/>
    <w:basedOn w:val="a"/>
    <w:rsid w:val="00440B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85">
    <w:name w:val="xl85"/>
    <w:basedOn w:val="a"/>
    <w:rsid w:val="00440B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86">
    <w:name w:val="xl86"/>
    <w:basedOn w:val="a"/>
    <w:rsid w:val="00440B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87">
    <w:name w:val="xl87"/>
    <w:basedOn w:val="a"/>
    <w:rsid w:val="00440B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88">
    <w:name w:val="xl88"/>
    <w:basedOn w:val="a"/>
    <w:rsid w:val="00440B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89">
    <w:name w:val="xl89"/>
    <w:basedOn w:val="a"/>
    <w:rsid w:val="00440B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90">
    <w:name w:val="xl90"/>
    <w:basedOn w:val="a"/>
    <w:rsid w:val="00440B9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91">
    <w:name w:val="xl91"/>
    <w:basedOn w:val="a"/>
    <w:rsid w:val="00440B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8"/>
    </w:rPr>
  </w:style>
  <w:style w:type="paragraph" w:customStyle="1" w:styleId="xl92">
    <w:name w:val="xl92"/>
    <w:basedOn w:val="a"/>
    <w:rsid w:val="00440B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8"/>
    </w:rPr>
  </w:style>
  <w:style w:type="paragraph" w:customStyle="1" w:styleId="xl93">
    <w:name w:val="xl93"/>
    <w:basedOn w:val="a"/>
    <w:rsid w:val="00440B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94">
    <w:name w:val="xl94"/>
    <w:basedOn w:val="a"/>
    <w:rsid w:val="00440B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95">
    <w:name w:val="xl95"/>
    <w:basedOn w:val="a"/>
    <w:rsid w:val="00440B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96">
    <w:name w:val="xl96"/>
    <w:basedOn w:val="a"/>
    <w:rsid w:val="00440B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97">
    <w:name w:val="xl97"/>
    <w:basedOn w:val="a"/>
    <w:rsid w:val="00440B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98">
    <w:name w:val="xl98"/>
    <w:basedOn w:val="a"/>
    <w:rsid w:val="00440B9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99">
    <w:name w:val="xl99"/>
    <w:basedOn w:val="a"/>
    <w:rsid w:val="00440B9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00">
    <w:name w:val="xl100"/>
    <w:basedOn w:val="a"/>
    <w:rsid w:val="00440B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8"/>
    </w:rPr>
  </w:style>
  <w:style w:type="paragraph" w:customStyle="1" w:styleId="xl101">
    <w:name w:val="xl101"/>
    <w:basedOn w:val="a"/>
    <w:rsid w:val="00440B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8"/>
    </w:rPr>
  </w:style>
  <w:style w:type="paragraph" w:customStyle="1" w:styleId="xl102">
    <w:name w:val="xl102"/>
    <w:basedOn w:val="a"/>
    <w:rsid w:val="00440B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8"/>
    </w:rPr>
  </w:style>
  <w:style w:type="paragraph" w:customStyle="1" w:styleId="xl103">
    <w:name w:val="xl103"/>
    <w:basedOn w:val="a"/>
    <w:rsid w:val="00440B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04">
    <w:name w:val="xl104"/>
    <w:basedOn w:val="a"/>
    <w:rsid w:val="00440B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05">
    <w:name w:val="xl105"/>
    <w:basedOn w:val="a"/>
    <w:rsid w:val="00440B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  <w:u w:val="single"/>
    </w:rPr>
  </w:style>
  <w:style w:type="paragraph" w:customStyle="1" w:styleId="xl106">
    <w:name w:val="xl106"/>
    <w:basedOn w:val="a"/>
    <w:rsid w:val="00440B9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  <w:u w:val="single"/>
    </w:rPr>
  </w:style>
  <w:style w:type="paragraph" w:customStyle="1" w:styleId="xl107">
    <w:name w:val="xl107"/>
    <w:basedOn w:val="a"/>
    <w:rsid w:val="00440B9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  <w:u w:val="single"/>
    </w:rPr>
  </w:style>
  <w:style w:type="paragraph" w:customStyle="1" w:styleId="xl108">
    <w:name w:val="xl108"/>
    <w:basedOn w:val="a"/>
    <w:rsid w:val="00440B9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09">
    <w:name w:val="xl109"/>
    <w:basedOn w:val="a"/>
    <w:rsid w:val="00440B9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10">
    <w:name w:val="xl110"/>
    <w:basedOn w:val="a"/>
    <w:rsid w:val="00440B9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11">
    <w:name w:val="xl111"/>
    <w:basedOn w:val="a"/>
    <w:rsid w:val="00440B9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12">
    <w:name w:val="xl112"/>
    <w:basedOn w:val="a"/>
    <w:rsid w:val="00440B9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13">
    <w:name w:val="xl113"/>
    <w:basedOn w:val="a"/>
    <w:rsid w:val="00440B9D"/>
    <w:pP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8"/>
    </w:rPr>
  </w:style>
  <w:style w:type="paragraph" w:customStyle="1" w:styleId="xl114">
    <w:name w:val="xl114"/>
    <w:basedOn w:val="a"/>
    <w:rsid w:val="00440B9D"/>
    <w:pP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15">
    <w:name w:val="xl115"/>
    <w:basedOn w:val="a"/>
    <w:rsid w:val="00440B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16">
    <w:name w:val="xl116"/>
    <w:basedOn w:val="a"/>
    <w:rsid w:val="00440B9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17">
    <w:name w:val="xl117"/>
    <w:basedOn w:val="a"/>
    <w:rsid w:val="00440B9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8"/>
    </w:rPr>
  </w:style>
  <w:style w:type="paragraph" w:customStyle="1" w:styleId="xl118">
    <w:name w:val="xl118"/>
    <w:basedOn w:val="a"/>
    <w:rsid w:val="00D766A0"/>
    <w:pP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19">
    <w:name w:val="xl119"/>
    <w:basedOn w:val="a"/>
    <w:rsid w:val="00D766A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20">
    <w:name w:val="xl120"/>
    <w:basedOn w:val="a"/>
    <w:rsid w:val="00D766A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21">
    <w:name w:val="xl121"/>
    <w:basedOn w:val="a"/>
    <w:rsid w:val="00D766A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22">
    <w:name w:val="xl122"/>
    <w:basedOn w:val="a"/>
    <w:rsid w:val="00D766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23">
    <w:name w:val="xl123"/>
    <w:basedOn w:val="a"/>
    <w:rsid w:val="00D766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24">
    <w:name w:val="xl124"/>
    <w:basedOn w:val="a"/>
    <w:rsid w:val="00D766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25">
    <w:name w:val="xl125"/>
    <w:basedOn w:val="a"/>
    <w:rsid w:val="00D766A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26">
    <w:name w:val="xl126"/>
    <w:basedOn w:val="a"/>
    <w:rsid w:val="00D766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27">
    <w:name w:val="xl127"/>
    <w:basedOn w:val="a"/>
    <w:rsid w:val="00D766A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6"/>
      <w:szCs w:val="26"/>
    </w:rPr>
  </w:style>
  <w:style w:type="paragraph" w:customStyle="1" w:styleId="xl128">
    <w:name w:val="xl128"/>
    <w:basedOn w:val="a"/>
    <w:rsid w:val="00D766A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6"/>
      <w:szCs w:val="26"/>
    </w:rPr>
  </w:style>
  <w:style w:type="paragraph" w:customStyle="1" w:styleId="xl129">
    <w:name w:val="xl129"/>
    <w:basedOn w:val="a"/>
    <w:rsid w:val="00D766A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6"/>
      <w:szCs w:val="26"/>
    </w:rPr>
  </w:style>
  <w:style w:type="paragraph" w:customStyle="1" w:styleId="xl130">
    <w:name w:val="xl130"/>
    <w:basedOn w:val="a"/>
    <w:rsid w:val="00D766A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6"/>
      <w:szCs w:val="26"/>
    </w:rPr>
  </w:style>
  <w:style w:type="paragraph" w:customStyle="1" w:styleId="xl131">
    <w:name w:val="xl131"/>
    <w:basedOn w:val="a"/>
    <w:rsid w:val="00D766A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6"/>
      <w:szCs w:val="26"/>
    </w:rPr>
  </w:style>
  <w:style w:type="paragraph" w:customStyle="1" w:styleId="xl132">
    <w:name w:val="xl132"/>
    <w:basedOn w:val="a"/>
    <w:rsid w:val="00D766A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6"/>
      <w:szCs w:val="26"/>
    </w:rPr>
  </w:style>
  <w:style w:type="paragraph" w:customStyle="1" w:styleId="xl133">
    <w:name w:val="xl133"/>
    <w:basedOn w:val="a"/>
    <w:rsid w:val="00D766A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IT๙" w:eastAsia="Times New Roman" w:hAnsi="TH SarabunIT๙" w:cs="TH SarabunIT๙"/>
      <w:b/>
      <w:bCs/>
      <w:sz w:val="26"/>
      <w:szCs w:val="26"/>
    </w:rPr>
  </w:style>
  <w:style w:type="paragraph" w:customStyle="1" w:styleId="xl134">
    <w:name w:val="xl134"/>
    <w:basedOn w:val="a"/>
    <w:rsid w:val="00D766A0"/>
    <w:pPr>
      <w:spacing w:before="100" w:beforeAutospacing="1" w:after="100" w:afterAutospacing="1" w:line="240" w:lineRule="auto"/>
    </w:pPr>
    <w:rPr>
      <w:rFonts w:ascii="TH SarabunIT๙" w:eastAsia="Times New Roman" w:hAnsi="TH SarabunIT๙" w:cs="TH SarabunIT๙"/>
      <w:b/>
      <w:bCs/>
      <w:sz w:val="26"/>
      <w:szCs w:val="26"/>
    </w:rPr>
  </w:style>
  <w:style w:type="paragraph" w:customStyle="1" w:styleId="xl135">
    <w:name w:val="xl135"/>
    <w:basedOn w:val="a"/>
    <w:rsid w:val="00D766A0"/>
    <w:pPr>
      <w:spacing w:before="100" w:beforeAutospacing="1" w:after="100" w:afterAutospacing="1" w:line="240" w:lineRule="auto"/>
      <w:textAlignment w:val="center"/>
    </w:pPr>
    <w:rPr>
      <w:rFonts w:ascii="TH SarabunIT๙" w:eastAsia="Times New Roman" w:hAnsi="TH SarabunIT๙" w:cs="TH SarabunIT๙"/>
      <w:b/>
      <w:bCs/>
      <w:sz w:val="26"/>
      <w:szCs w:val="26"/>
    </w:rPr>
  </w:style>
  <w:style w:type="paragraph" w:customStyle="1" w:styleId="xl136">
    <w:name w:val="xl136"/>
    <w:basedOn w:val="a"/>
    <w:rsid w:val="00D766A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6"/>
      <w:szCs w:val="26"/>
      <w:u w:val="single"/>
    </w:rPr>
  </w:style>
  <w:style w:type="paragraph" w:customStyle="1" w:styleId="xl137">
    <w:name w:val="xl137"/>
    <w:basedOn w:val="a"/>
    <w:rsid w:val="00D766A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6"/>
      <w:szCs w:val="26"/>
      <w:u w:val="single"/>
    </w:rPr>
  </w:style>
  <w:style w:type="paragraph" w:customStyle="1" w:styleId="xl138">
    <w:name w:val="xl138"/>
    <w:basedOn w:val="a"/>
    <w:rsid w:val="00D766A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6"/>
      <w:szCs w:val="26"/>
      <w:u w:val="single"/>
    </w:rPr>
  </w:style>
  <w:style w:type="paragraph" w:customStyle="1" w:styleId="xl139">
    <w:name w:val="xl139"/>
    <w:basedOn w:val="a"/>
    <w:rsid w:val="00D766A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6"/>
      <w:szCs w:val="26"/>
      <w:u w:val="single"/>
    </w:rPr>
  </w:style>
  <w:style w:type="paragraph" w:customStyle="1" w:styleId="xl140">
    <w:name w:val="xl140"/>
    <w:basedOn w:val="a"/>
    <w:rsid w:val="00D766A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6"/>
      <w:szCs w:val="26"/>
      <w:u w:val="single"/>
    </w:rPr>
  </w:style>
  <w:style w:type="paragraph" w:customStyle="1" w:styleId="xl141">
    <w:name w:val="xl141"/>
    <w:basedOn w:val="a"/>
    <w:rsid w:val="00D766A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6"/>
      <w:szCs w:val="26"/>
      <w:u w:val="single"/>
    </w:rPr>
  </w:style>
  <w:style w:type="paragraph" w:customStyle="1" w:styleId="xl142">
    <w:name w:val="xl142"/>
    <w:basedOn w:val="a"/>
    <w:rsid w:val="00D766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6"/>
      <w:szCs w:val="26"/>
    </w:rPr>
  </w:style>
  <w:style w:type="paragraph" w:customStyle="1" w:styleId="xl143">
    <w:name w:val="xl143"/>
    <w:basedOn w:val="a"/>
    <w:rsid w:val="00D766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b/>
      <w:bCs/>
      <w:sz w:val="26"/>
      <w:szCs w:val="26"/>
    </w:rPr>
  </w:style>
  <w:style w:type="paragraph" w:customStyle="1" w:styleId="xl144">
    <w:name w:val="xl144"/>
    <w:basedOn w:val="a"/>
    <w:rsid w:val="00D766A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45">
    <w:name w:val="xl145"/>
    <w:basedOn w:val="a"/>
    <w:rsid w:val="00D766A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46">
    <w:name w:val="xl146"/>
    <w:basedOn w:val="a"/>
    <w:rsid w:val="00D766A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47">
    <w:name w:val="xl147"/>
    <w:basedOn w:val="a"/>
    <w:rsid w:val="00D766A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48">
    <w:name w:val="xl148"/>
    <w:basedOn w:val="a"/>
    <w:rsid w:val="00D766A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49">
    <w:name w:val="xl149"/>
    <w:basedOn w:val="a"/>
    <w:rsid w:val="00D766A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50">
    <w:name w:val="xl150"/>
    <w:basedOn w:val="a"/>
    <w:rsid w:val="00D766A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51">
    <w:name w:val="xl151"/>
    <w:basedOn w:val="a"/>
    <w:rsid w:val="00D766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52">
    <w:name w:val="xl152"/>
    <w:basedOn w:val="a"/>
    <w:rsid w:val="00D766A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53">
    <w:name w:val="xl153"/>
    <w:basedOn w:val="a"/>
    <w:rsid w:val="00D766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54">
    <w:name w:val="xl154"/>
    <w:basedOn w:val="a"/>
    <w:rsid w:val="00D766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55">
    <w:name w:val="xl155"/>
    <w:basedOn w:val="a"/>
    <w:rsid w:val="00D766A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paragraph" w:customStyle="1" w:styleId="xl156">
    <w:name w:val="xl156"/>
    <w:basedOn w:val="a"/>
    <w:rsid w:val="00D766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IT๙" w:eastAsia="Times New Roman" w:hAnsi="TH SarabunIT๙" w:cs="TH SarabunIT๙"/>
      <w:sz w:val="26"/>
      <w:szCs w:val="26"/>
    </w:rPr>
  </w:style>
  <w:style w:type="table" w:styleId="a7">
    <w:name w:val="Table Grid"/>
    <w:basedOn w:val="a1"/>
    <w:uiPriority w:val="39"/>
    <w:rsid w:val="000012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001236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8"/>
      <w:szCs w:val="48"/>
      <w:lang w:eastAsia="zh-CN"/>
    </w:rPr>
  </w:style>
  <w:style w:type="character" w:customStyle="1" w:styleId="a9">
    <w:name w:val="ชื่อเรื่อง อักขระ"/>
    <w:basedOn w:val="a0"/>
    <w:link w:val="a8"/>
    <w:rsid w:val="00001236"/>
    <w:rPr>
      <w:rFonts w:ascii="Angsana New" w:eastAsia="Cordia New" w:hAnsi="Angsana New" w:cs="Angsana New"/>
      <w:b/>
      <w:bCs/>
      <w:sz w:val="48"/>
      <w:szCs w:val="4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__Microsoft_Excel1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__Microsoft_Excel2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3447657404893354"/>
          <c:y val="0.13859475065616797"/>
          <c:w val="0.74458629270764787"/>
          <c:h val="0.57757028402945698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ยุทธศาสตร์การพัฒนาเศรษฐกิจ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5.772005772005772E-3"/>
                  <c:y val="-5.617977528089894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</c:numCache>
            </c:numRef>
          </c:cat>
          <c:val>
            <c:numRef>
              <c:f>Sheet1!$B$2:$B$7</c:f>
              <c:numCache>
                <c:formatCode>General</c:formatCode>
                <c:ptCount val="6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ยุทธศษสตร์การพัฒนาการบริหารทรัพยากรน้ำ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1"/>
              <c:layout>
                <c:manualLayout>
                  <c:x val="7.6960076960076963E-3"/>
                  <c:y val="-4.494382022471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</c:numCache>
            </c:numRef>
          </c:cat>
          <c:val>
            <c:numRef>
              <c:f>Sheet1!$C$2:$C$7</c:f>
              <c:numCache>
                <c:formatCode>General</c:formatCode>
                <c:ptCount val="6"/>
                <c:pt idx="1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ยุทธศาสตร์การพัฒนาคนและสังคมที่มีคุณภาพ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2"/>
              <c:layout>
                <c:manualLayout>
                  <c:x val="9.6200096200095495E-3"/>
                  <c:y val="-0.2397003745318352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</c:numCache>
            </c:numRef>
          </c:cat>
          <c:val>
            <c:numRef>
              <c:f>Sheet1!$D$2:$D$7</c:f>
              <c:numCache>
                <c:formatCode>General</c:formatCode>
                <c:ptCount val="6"/>
                <c:pt idx="2">
                  <c:v>18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ยุทธศาสตร์การพัฒนาด้านโครงสร้างพื้นฐาน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3"/>
              <c:layout>
                <c:manualLayout>
                  <c:x val="1.1544011544011473E-2"/>
                  <c:y val="-0.314606741573033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</c:numCache>
            </c:numRef>
          </c:cat>
          <c:val>
            <c:numRef>
              <c:f>Sheet1!$E$2:$E$7</c:f>
              <c:numCache>
                <c:formatCode>General</c:formatCode>
                <c:ptCount val="6"/>
                <c:pt idx="3">
                  <c:v>25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ยุทธศาสตร์การบริหารจัดการองค์กรภายใต้ระบบธรรมาภิบาล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4"/>
              <c:layout>
                <c:manualLayout>
                  <c:x val="7.6960076960076963E-3"/>
                  <c:y val="-7.490636704119857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</c:numCache>
            </c:numRef>
          </c:cat>
          <c:val>
            <c:numRef>
              <c:f>Sheet1!$F$2:$F$7</c:f>
              <c:numCache>
                <c:formatCode>General</c:formatCode>
                <c:ptCount val="6"/>
                <c:pt idx="4">
                  <c:v>3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ยุทธศาสตร์การพัฒนาด้านทรัพยากรธรรมชาติและสิ่งแวดล้อม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5"/>
              <c:layout>
                <c:manualLayout>
                  <c:x val="3.8480038480038481E-3"/>
                  <c:y val="-4.86891385767790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</c:numCache>
            </c:numRef>
          </c:cat>
          <c:val>
            <c:numRef>
              <c:f>Sheet1!$G$2:$G$7</c:f>
              <c:numCache>
                <c:formatCode>General</c:formatCode>
                <c:ptCount val="6"/>
                <c:pt idx="5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350800856"/>
        <c:axId val="350799680"/>
        <c:axId val="0"/>
      </c:bar3DChart>
      <c:catAx>
        <c:axId val="3508008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350799680"/>
        <c:crosses val="autoZero"/>
        <c:auto val="0"/>
        <c:lblAlgn val="ctr"/>
        <c:lblOffset val="100"/>
        <c:noMultiLvlLbl val="0"/>
      </c:catAx>
      <c:valAx>
        <c:axId val="3507996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3508008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8480564569198306E-2"/>
          <c:y val="0.11675567220764071"/>
          <c:w val="0.88038590997450972"/>
          <c:h val="0.5266855643044619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การพัฒนาด้านเศรษฐกิจ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0"/>
              <c:layout>
                <c:manualLayout>
                  <c:x val="1.7291066282420751E-2"/>
                  <c:y val="-5.333333333333333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</c:numCache>
            </c:numRef>
          </c:cat>
          <c:val>
            <c:numRef>
              <c:f>Sheet1!$B$2:$B$7</c:f>
              <c:numCache>
                <c:formatCode>General</c:formatCode>
                <c:ptCount val="6"/>
                <c:pt idx="0" formatCode="#,##0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การบริหารด้านทรัพยากรน้ำ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1"/>
              <c:layout>
                <c:manualLayout>
                  <c:x val="1.5369836695485041E-2"/>
                  <c:y val="-5.03703703703703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</c:numCache>
            </c:numRef>
          </c:cat>
          <c:val>
            <c:numRef>
              <c:f>Sheet1!$C$2:$C$7</c:f>
              <c:numCache>
                <c:formatCode>#,##0</c:formatCode>
                <c:ptCount val="6"/>
                <c:pt idx="1">
                  <c:v>0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การพัฒนาคนและสังคมที่มีคุณภาพ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2"/>
              <c:layout>
                <c:manualLayout>
                  <c:x val="1.3448607108549402E-2"/>
                  <c:y val="-0.2602298850574712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7,985,657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</c:numCache>
            </c:numRef>
          </c:cat>
          <c:val>
            <c:numRef>
              <c:f>Sheet1!$D$2:$D$7</c:f>
              <c:numCache>
                <c:formatCode>General</c:formatCode>
                <c:ptCount val="6"/>
                <c:pt idx="2" formatCode="#,##0">
                  <c:v>9473200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การพัฒนาด้านโครงสร้างพื้นฐาน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3"/>
              <c:layout>
                <c:manualLayout>
                  <c:x val="1.3448607108549471E-2"/>
                  <c:y val="-0.1039080459770114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2,642,000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</c:numCache>
            </c:numRef>
          </c:cat>
          <c:val>
            <c:numRef>
              <c:f>Sheet1!$E$2:$E$7</c:f>
              <c:numCache>
                <c:formatCode>General</c:formatCode>
                <c:ptCount val="6"/>
                <c:pt idx="3" formatCode="#,##0">
                  <c:v>2642000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การพัฒนาด้านการบริหารจัดการองค์กรภายใต้ระบบธรรมาภิบาล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4"/>
              <c:layout>
                <c:manualLayout>
                  <c:x val="1.1527377521613832E-2"/>
                  <c:y val="-5.6398467432950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418,454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</c:numCache>
            </c:numRef>
          </c:cat>
          <c:val>
            <c:numRef>
              <c:f>Sheet1!$F$2:$F$7</c:f>
              <c:numCache>
                <c:formatCode>General</c:formatCode>
                <c:ptCount val="6"/>
                <c:pt idx="4" formatCode="#,##0">
                  <c:v>418454</c:v>
                </c:pt>
              </c:numCache>
            </c:numRef>
          </c:val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การพัฒนาด้านทรัพยากรธรรมชาติและสิ่งแวดล้อม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atMod val="103000"/>
                    <a:lumMod val="102000"/>
                    <a:tint val="94000"/>
                  </a:schemeClr>
                </a:gs>
                <a:gs pos="50000">
                  <a:schemeClr val="accent6">
                    <a:satMod val="110000"/>
                    <a:lumMod val="100000"/>
                    <a:shade val="100000"/>
                  </a:schemeClr>
                </a:gs>
                <a:gs pos="100000">
                  <a:schemeClr val="accent6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/>
          </c:spPr>
          <c:invertIfNegative val="0"/>
          <c:dLbls>
            <c:dLbl>
              <c:idx val="5"/>
              <c:layout>
                <c:manualLayout>
                  <c:x val="1.1527377521613832E-2"/>
                  <c:y val="-4.74074074074074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Sheet1!$A$2:$A$7</c:f>
              <c:numCache>
                <c:formatCode>General</c:formatCode>
                <c:ptCount val="6"/>
              </c:numCache>
            </c:numRef>
          </c:cat>
          <c:val>
            <c:numRef>
              <c:f>Sheet1!$G$2:$G$7</c:f>
              <c:numCache>
                <c:formatCode>General</c:formatCode>
                <c:ptCount val="6"/>
                <c:pt idx="5" formatCode="#,##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50804776"/>
        <c:axId val="350799288"/>
        <c:axId val="0"/>
      </c:bar3DChart>
      <c:catAx>
        <c:axId val="350804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350799288"/>
        <c:crosses val="autoZero"/>
        <c:auto val="1"/>
        <c:lblAlgn val="ctr"/>
        <c:lblOffset val="100"/>
        <c:noMultiLvlLbl val="0"/>
      </c:catAx>
      <c:valAx>
        <c:axId val="3507992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350804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/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dk1">
            <a:lumMod val="60000"/>
            <a:lumOff val="4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/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94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/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dk1">
            <a:lumMod val="60000"/>
            <a:lumOff val="4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/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0.15994</cdr:x>
      <cdr:y>0.74541</cdr:y>
    </cdr:from>
    <cdr:to>
      <cdr:x>0.85735</cdr:x>
      <cdr:y>0.7874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1057275" y="2705101"/>
          <a:ext cx="4610100" cy="152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th-TH" sz="1100"/>
        </a:p>
      </cdr:txBody>
    </cdr:sp>
  </cdr:relSizeAnchor>
  <cdr:relSizeAnchor xmlns:cdr="http://schemas.openxmlformats.org/drawingml/2006/chartDrawing">
    <cdr:from>
      <cdr:x>0.20058</cdr:x>
      <cdr:y>0.70225</cdr:y>
    </cdr:from>
    <cdr:to>
      <cdr:x>0.85776</cdr:x>
      <cdr:y>0.78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1323975" y="2381251"/>
          <a:ext cx="4337940" cy="2636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th-TH" sz="1100"/>
            <a:t> 1                           0                        49                          25                           3                         1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0.15706</cdr:x>
      <cdr:y>0.79177</cdr:y>
    </cdr:from>
    <cdr:to>
      <cdr:x>0.9049</cdr:x>
      <cdr:y>0.82567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1038225" y="3114675"/>
          <a:ext cx="4943475" cy="1333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th-TH" sz="1100"/>
        </a:p>
      </cdr:txBody>
    </cdr:sp>
  </cdr:relSizeAnchor>
  <cdr:relSizeAnchor xmlns:cdr="http://schemas.openxmlformats.org/drawingml/2006/chartDrawing">
    <cdr:from>
      <cdr:x>0.09222</cdr:x>
      <cdr:y>0.66444</cdr:y>
    </cdr:from>
    <cdr:to>
      <cdr:x>0.86455</cdr:x>
      <cdr:y>0.78444</cdr:y>
    </cdr:to>
    <cdr:sp macro="" textlink="">
      <cdr:nvSpPr>
        <cdr:cNvPr id="3" name="Text Box 2"/>
        <cdr:cNvSpPr txBox="1"/>
      </cdr:nvSpPr>
      <cdr:spPr>
        <a:xfrm xmlns:a="http://schemas.openxmlformats.org/drawingml/2006/main">
          <a:off x="609601" y="2847975"/>
          <a:ext cx="5105400" cy="5143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th-TH" sz="1100"/>
        </a:p>
      </cdr:txBody>
    </cdr:sp>
  </cdr:relSizeAnchor>
  <cdr:relSizeAnchor xmlns:cdr="http://schemas.openxmlformats.org/drawingml/2006/chartDrawing">
    <cdr:from>
      <cdr:x>0.14697</cdr:x>
      <cdr:y>0.67111</cdr:y>
    </cdr:from>
    <cdr:to>
      <cdr:x>0.90634</cdr:x>
      <cdr:y>0.74253</cdr:y>
    </cdr:to>
    <cdr:sp macro="" textlink="">
      <cdr:nvSpPr>
        <cdr:cNvPr id="4" name="Text Box 3"/>
        <cdr:cNvSpPr txBox="1"/>
      </cdr:nvSpPr>
      <cdr:spPr>
        <a:xfrm xmlns:a="http://schemas.openxmlformats.org/drawingml/2006/main">
          <a:off x="971523" y="2780660"/>
          <a:ext cx="5019702" cy="29591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th-TH" sz="1100"/>
            <a:t>     10,000                            0                       </a:t>
          </a:r>
          <a:r>
            <a:rPr lang="th-TH" sz="1100" b="0">
              <a:latin typeface="Adobe Arabic" panose="02040503050201020203" pitchFamily="18" charset="-78"/>
            </a:rPr>
            <a:t>9,473,200</a:t>
          </a:r>
          <a:r>
            <a:rPr lang="th-TH" sz="1100" b="0" baseline="0">
              <a:latin typeface="Adobe Arabic" panose="02040503050201020203" pitchFamily="18" charset="-78"/>
            </a:rPr>
            <a:t>                 </a:t>
          </a:r>
          <a:r>
            <a:rPr lang="th-TH" sz="1100" baseline="0">
              <a:latin typeface="Adobe Arabic" panose="02040503050201020203" pitchFamily="18" charset="-78"/>
            </a:rPr>
            <a:t>2,772,000                     </a:t>
          </a:r>
          <a:r>
            <a:rPr lang="th-TH" sz="1100" baseline="0"/>
            <a:t>418,454                       20,000</a:t>
          </a:r>
          <a:endParaRPr lang="th-TH" sz="1100"/>
        </a:p>
      </cdr:txBody>
    </cdr:sp>
  </cdr:relSizeAnchor>
</c:userShape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35</Pages>
  <Words>9782</Words>
  <Characters>55763</Characters>
  <Application>Microsoft Office Word</Application>
  <DocSecurity>0</DocSecurity>
  <Lines>464</Lines>
  <Paragraphs>130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Mr.KKD</cp:lastModifiedBy>
  <cp:revision>14</cp:revision>
  <cp:lastPrinted>2018-11-27T09:04:00Z</cp:lastPrinted>
  <dcterms:created xsi:type="dcterms:W3CDTF">2018-11-27T09:02:00Z</dcterms:created>
  <dcterms:modified xsi:type="dcterms:W3CDTF">2023-01-26T08:02:00Z</dcterms:modified>
</cp:coreProperties>
</file>