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C5E" w:rsidRDefault="00DD6C5E" w:rsidP="00F4232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-๓-</w:t>
      </w:r>
    </w:p>
    <w:p w:rsidR="00B80AC0" w:rsidRDefault="00F42327" w:rsidP="00F4232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๔ ปี</w:t>
      </w:r>
    </w:p>
    <w:p w:rsidR="00F42327" w:rsidRDefault="00F42327" w:rsidP="00F4232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F42327" w:rsidRDefault="00F42327" w:rsidP="00F4232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593" w:type="dxa"/>
        <w:tblInd w:w="-714" w:type="dxa"/>
        <w:tblLook w:val="04A0" w:firstRow="1" w:lastRow="0" w:firstColumn="1" w:lastColumn="0" w:noHBand="0" w:noVBand="1"/>
      </w:tblPr>
      <w:tblGrid>
        <w:gridCol w:w="2457"/>
        <w:gridCol w:w="2647"/>
        <w:gridCol w:w="4677"/>
        <w:gridCol w:w="1276"/>
        <w:gridCol w:w="1276"/>
        <w:gridCol w:w="1276"/>
        <w:gridCol w:w="1275"/>
        <w:gridCol w:w="709"/>
      </w:tblGrid>
      <w:tr w:rsidR="004D3FEC" w:rsidTr="00BD1923">
        <w:tc>
          <w:tcPr>
            <w:tcW w:w="2457" w:type="dxa"/>
            <w:vMerge w:val="restart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2647" w:type="dxa"/>
            <w:vMerge w:val="restart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7" w:type="dxa"/>
            <w:vMerge w:val="restart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๒๕๖๑</w:t>
            </w:r>
          </w:p>
        </w:tc>
        <w:tc>
          <w:tcPr>
            <w:tcW w:w="1276" w:type="dxa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5" w:type="dxa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709" w:type="dxa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D3FEC" w:rsidTr="00BD1923">
        <w:tc>
          <w:tcPr>
            <w:tcW w:w="2457" w:type="dxa"/>
            <w:vMerge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47" w:type="dxa"/>
            <w:vMerge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7" w:type="dxa"/>
            <w:vMerge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709" w:type="dxa"/>
          </w:tcPr>
          <w:p w:rsidR="004D3FEC" w:rsidRDefault="004D3FEC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7887" w:rsidTr="00320026">
        <w:trPr>
          <w:trHeight w:val="4701"/>
        </w:trPr>
        <w:tc>
          <w:tcPr>
            <w:tcW w:w="2457" w:type="dxa"/>
          </w:tcPr>
          <w:p w:rsidR="00BE7887" w:rsidRDefault="00BE7887" w:rsidP="00BC15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การสร้างสังคมไม่ทนต่อการทุจริต</w:t>
            </w:r>
          </w:p>
        </w:tc>
        <w:tc>
          <w:tcPr>
            <w:tcW w:w="2647" w:type="dxa"/>
          </w:tcPr>
          <w:p w:rsidR="00BE7887" w:rsidRDefault="00BE7887" w:rsidP="009B27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 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ข้าราชการการเมืองฝ่ายสภาท้องถิ่นและฝ่ายประจำขององค์กรปกครองส่วนท้องถิ่น</w:t>
            </w:r>
          </w:p>
          <w:p w:rsidR="00BE7887" w:rsidRDefault="00BE7887" w:rsidP="004463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 สร้างจิตสำนึกและความตระหนักแก่ประชาชนทุกภาคส่วนในท้องถิ่น</w:t>
            </w:r>
          </w:p>
          <w:p w:rsidR="00BE7887" w:rsidRDefault="00BE7887" w:rsidP="004463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 การสร้างจิตสำนึกและความตระหนักแก่เด็กและเยาวชน</w:t>
            </w:r>
          </w:p>
        </w:tc>
        <w:tc>
          <w:tcPr>
            <w:tcW w:w="4677" w:type="dxa"/>
          </w:tcPr>
          <w:p w:rsidR="00BE7887" w:rsidRDefault="00BE7887" w:rsidP="00D46D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มาตรการส่งเสริมการปฏิบัติงานตามประมวลจริยธรรมขององค์กรปกครองส่วนท้องถิ่น</w:t>
            </w:r>
          </w:p>
          <w:p w:rsidR="00BE7887" w:rsidRDefault="00BE7887" w:rsidP="00D46D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กิจกรรมให้ความรู้เรื่องผลประโยชน์ทับซ้อนให้แก่บุคลากร</w:t>
            </w:r>
          </w:p>
          <w:p w:rsidR="00BE7887" w:rsidRDefault="00BE7887" w:rsidP="00D46D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D46D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D46D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D46D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โครงการรณรงค์เสียภาษีประจำปี</w:t>
            </w:r>
          </w:p>
          <w:p w:rsidR="00BE7887" w:rsidRDefault="00BE7887" w:rsidP="00D46D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D46D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D46D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โครงการอบรมให้ความรู้ด้านกฎหมาย</w:t>
            </w:r>
          </w:p>
          <w:p w:rsidR="00BE7887" w:rsidRDefault="00BE7887" w:rsidP="00D46D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โครงการคลินิกกฎหมาย (จัดทำวารสารเผยแพร่)</w:t>
            </w:r>
          </w:p>
        </w:tc>
        <w:tc>
          <w:tcPr>
            <w:tcW w:w="1276" w:type="dxa"/>
          </w:tcPr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27D5B" w:rsidRDefault="00727D5B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27D5B" w:rsidRDefault="00727D5B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7F3F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BE7887" w:rsidRDefault="00BE7887" w:rsidP="007F3F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7F3F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๕,๐๐๐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27D5B" w:rsidRDefault="00727D5B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5" w:type="dxa"/>
          </w:tcPr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727D5B" w:rsidRDefault="00727D5B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709" w:type="dxa"/>
          </w:tcPr>
          <w:p w:rsidR="00BE7887" w:rsidRDefault="00BE788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2327" w:rsidTr="00BD1923">
        <w:tc>
          <w:tcPr>
            <w:tcW w:w="2457" w:type="dxa"/>
          </w:tcPr>
          <w:p w:rsidR="00F42327" w:rsidRDefault="00F4232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47" w:type="dxa"/>
          </w:tcPr>
          <w:p w:rsidR="00F42327" w:rsidRDefault="00E26C5A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7" w:type="dxa"/>
          </w:tcPr>
          <w:p w:rsidR="00F42327" w:rsidRDefault="00E26C5A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๓ โครงการ ๑ กิจกรรม ๑ มาตรการ</w:t>
            </w:r>
          </w:p>
        </w:tc>
        <w:tc>
          <w:tcPr>
            <w:tcW w:w="1276" w:type="dxa"/>
          </w:tcPr>
          <w:p w:rsidR="00F42327" w:rsidRDefault="00F4232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42327" w:rsidRDefault="00F4232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F42327" w:rsidRDefault="00F4232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F42327" w:rsidRDefault="00F4232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F42327" w:rsidRDefault="00F42327" w:rsidP="00F423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42327" w:rsidRDefault="00DD6C5E" w:rsidP="00F4232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-๔-</w:t>
      </w:r>
    </w:p>
    <w:p w:rsidR="00577E29" w:rsidRDefault="00AD6FB8" w:rsidP="00A2665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</w:t>
      </w:r>
      <w:r w:rsidR="00577E29"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</w:p>
    <w:p w:rsidR="00577E29" w:rsidRDefault="00A30B62" w:rsidP="00577E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577E29">
        <w:rPr>
          <w:rFonts w:ascii="TH SarabunIT๙" w:hAnsi="TH SarabunIT๙" w:cs="TH SarabunIT๙" w:hint="cs"/>
          <w:sz w:val="32"/>
          <w:szCs w:val="32"/>
          <w:cs/>
        </w:rPr>
        <w:t xml:space="preserve">พ.ศ. ๒๕๖๑ </w:t>
      </w:r>
      <w:r w:rsidR="00577E29">
        <w:rPr>
          <w:rFonts w:ascii="TH SarabunIT๙" w:hAnsi="TH SarabunIT๙" w:cs="TH SarabunIT๙"/>
          <w:sz w:val="32"/>
          <w:szCs w:val="32"/>
          <w:cs/>
        </w:rPr>
        <w:t>–</w:t>
      </w:r>
      <w:r w:rsidR="00577E29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577E29" w:rsidRDefault="00577E29" w:rsidP="00577E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601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4678"/>
        <w:gridCol w:w="1276"/>
        <w:gridCol w:w="1276"/>
        <w:gridCol w:w="1275"/>
        <w:gridCol w:w="1276"/>
        <w:gridCol w:w="709"/>
      </w:tblGrid>
      <w:tr w:rsidR="007925FE" w:rsidTr="007925FE">
        <w:tc>
          <w:tcPr>
            <w:tcW w:w="1986" w:type="dxa"/>
            <w:vMerge w:val="restart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3543" w:type="dxa"/>
            <w:vMerge w:val="restart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๒๕๖๑</w:t>
            </w:r>
          </w:p>
        </w:tc>
        <w:tc>
          <w:tcPr>
            <w:tcW w:w="1276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5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709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7925FE" w:rsidTr="007925FE">
        <w:tc>
          <w:tcPr>
            <w:tcW w:w="1986" w:type="dxa"/>
            <w:vMerge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  <w:vMerge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vMerge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709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31F40" w:rsidTr="007925FE">
        <w:trPr>
          <w:trHeight w:val="2531"/>
        </w:trPr>
        <w:tc>
          <w:tcPr>
            <w:tcW w:w="1986" w:type="dxa"/>
          </w:tcPr>
          <w:p w:rsidR="00677D60" w:rsidRDefault="00677D60" w:rsidP="00F568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การบริหารราชการเพื่อป้องกันการทุจริต</w:t>
            </w:r>
          </w:p>
        </w:tc>
        <w:tc>
          <w:tcPr>
            <w:tcW w:w="3543" w:type="dxa"/>
          </w:tcPr>
          <w:p w:rsidR="00677D60" w:rsidRDefault="00677D60" w:rsidP="00F568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 แสดงเจตจำนงทางการเมืองในการต่อต้านการทุจริตของผู้บริหาร</w:t>
            </w:r>
          </w:p>
          <w:p w:rsidR="00677D60" w:rsidRDefault="00172B0A" w:rsidP="00172B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677D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.๒ มาตรการสร้างความโปร่งใสในการ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ปฏิบัติราชการ</w:t>
            </w:r>
          </w:p>
          <w:p w:rsidR="00172B0A" w:rsidRDefault="00172B0A" w:rsidP="00172B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 มาตรการใช้ดุลยพินิจและใช้อำนาจหน้าที่ตามหลักการบริหารกิจการบ้านเมืองที่ดี</w:t>
            </w:r>
          </w:p>
          <w:p w:rsidR="00092FAA" w:rsidRDefault="00092FAA" w:rsidP="00172B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 การเชิดชูเกียรติแก่หน่วยงาน/บุคคล ในการดำเนินกิจการการประพฤติปฏิบัติตนให้เป็นที่ประจักษ์</w:t>
            </w:r>
          </w:p>
          <w:p w:rsidR="00092FAA" w:rsidRDefault="00092FAA" w:rsidP="00172B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๒.๕ </w:t>
            </w:r>
            <w:r w:rsidR="003B79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มาตรการจัดการในกรณีได้ทราบหรือรับแจ้งหรือตรวจสอบพบการทุจริต</w:t>
            </w:r>
          </w:p>
          <w:p w:rsidR="00172B0A" w:rsidRDefault="00172B0A" w:rsidP="00172B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677D60" w:rsidRDefault="00677D60" w:rsidP="00F568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มาตรการนโยบายการพัฒนาของผู้บริหาร</w:t>
            </w:r>
          </w:p>
          <w:p w:rsidR="00677D60" w:rsidRDefault="00677D60" w:rsidP="00F568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D60" w:rsidRDefault="00677D60" w:rsidP="00F568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มาตรการสร้างความโปร่งใสในด้านการพิจารณาเลื่อนขั้นเงินเดือน</w:t>
            </w:r>
          </w:p>
          <w:p w:rsidR="00677D60" w:rsidRDefault="00AB1AE5" w:rsidP="00F568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มาตรการสร้างความโปร่งใสในด้านงบประมาณการคลัง</w:t>
            </w:r>
          </w:p>
          <w:p w:rsidR="00EA4D5D" w:rsidRDefault="00572C81" w:rsidP="00F568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EA4D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กิจกรรมการสำรวจความพึงพอใจของผู้รับบร</w:t>
            </w:r>
            <w:r w:rsidR="005D1B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EA4D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</w:p>
          <w:p w:rsidR="00B00B30" w:rsidRDefault="00B00B30" w:rsidP="00F568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กิจกรรมคัดเลือกแม่ดีเด่นประจำปี</w:t>
            </w:r>
          </w:p>
          <w:p w:rsidR="007925FE" w:rsidRDefault="007925FE" w:rsidP="00F568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0B30" w:rsidRDefault="00B00B30" w:rsidP="00F568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กิจกรรมให้ความร่วมมือกับหน่วยตรวจสอบ ควบคุมดูแลการปฏิบัติราชการของ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B00B30" w:rsidRDefault="00B00B30" w:rsidP="00F568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มาตรการมอบหมายเจ้าหน้าที่รับผิดชอบดำเนินการให้เป็นไปตาม</w:t>
            </w:r>
            <w:r w:rsidR="0067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กฎหมายกรณีมีเรื่องร้องเรียน/ร้องทุกข์</w:t>
            </w:r>
          </w:p>
        </w:tc>
        <w:tc>
          <w:tcPr>
            <w:tcW w:w="1276" w:type="dxa"/>
          </w:tcPr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0496C" w:rsidRDefault="0000496C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D60" w:rsidRDefault="00AB1A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351E5" w:rsidRDefault="006351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51E5" w:rsidRDefault="006351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0496C" w:rsidRDefault="0000496C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0496C" w:rsidRDefault="0000496C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D60" w:rsidRDefault="00AB1A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351E5" w:rsidRDefault="006351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51E5" w:rsidRDefault="006351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00496C" w:rsidRDefault="0000496C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0496C" w:rsidRDefault="0000496C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D60" w:rsidRDefault="00AB1A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351E5" w:rsidRDefault="006351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51E5" w:rsidRDefault="006351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0496C" w:rsidRDefault="0000496C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00496C" w:rsidRDefault="0000496C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D60" w:rsidRDefault="00AB1A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351E5" w:rsidRDefault="006351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51E5" w:rsidRDefault="006351E5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5785D" w:rsidRDefault="00C5785D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677D60" w:rsidRDefault="00677D60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925FE" w:rsidTr="007925FE">
        <w:tc>
          <w:tcPr>
            <w:tcW w:w="1986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8" w:type="dxa"/>
          </w:tcPr>
          <w:p w:rsidR="00577E29" w:rsidRDefault="0000496C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- โครงการ ๓ กิจกรรม ๔</w:t>
            </w:r>
            <w:r w:rsidR="00577E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มาตรการ</w:t>
            </w:r>
          </w:p>
        </w:tc>
        <w:tc>
          <w:tcPr>
            <w:tcW w:w="1276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577E29" w:rsidRDefault="00577E29" w:rsidP="00F568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77E29" w:rsidRDefault="00DD6C5E" w:rsidP="00F4232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-๕-</w:t>
      </w:r>
    </w:p>
    <w:p w:rsidR="0000496C" w:rsidRDefault="002E27F3" w:rsidP="0000496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</w:t>
      </w:r>
      <w:r w:rsidR="0000496C"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</w:p>
    <w:p w:rsidR="0000496C" w:rsidRDefault="002E27F3" w:rsidP="0000496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 ๒๕๖๒</w:t>
      </w:r>
      <w:r w:rsidR="000049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496C">
        <w:rPr>
          <w:rFonts w:ascii="TH SarabunIT๙" w:hAnsi="TH SarabunIT๙" w:cs="TH SarabunIT๙"/>
          <w:sz w:val="32"/>
          <w:szCs w:val="32"/>
          <w:cs/>
        </w:rPr>
        <w:t>–</w:t>
      </w:r>
      <w:r w:rsidR="0000496C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00496C" w:rsidRDefault="0000496C" w:rsidP="0000496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73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4678"/>
        <w:gridCol w:w="1276"/>
        <w:gridCol w:w="1275"/>
        <w:gridCol w:w="1276"/>
        <w:gridCol w:w="1701"/>
      </w:tblGrid>
      <w:tr w:rsidR="00AD6FB8" w:rsidTr="00AD6FB8">
        <w:tc>
          <w:tcPr>
            <w:tcW w:w="1986" w:type="dxa"/>
            <w:vMerge w:val="restart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3543" w:type="dxa"/>
            <w:vMerge w:val="restart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5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1701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D6FB8" w:rsidTr="00AD6FB8">
        <w:tc>
          <w:tcPr>
            <w:tcW w:w="1986" w:type="dxa"/>
            <w:vMerge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  <w:vMerge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vMerge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701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6FB8" w:rsidTr="00AD6FB8">
        <w:trPr>
          <w:trHeight w:val="2531"/>
        </w:trPr>
        <w:tc>
          <w:tcPr>
            <w:tcW w:w="1986" w:type="dxa"/>
          </w:tcPr>
          <w:p w:rsidR="00AD6FB8" w:rsidRDefault="00AD6FB8" w:rsidP="008771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การส่งเสริมบทบาทและการมีส่วนร่วมของภาคประชาชน</w:t>
            </w:r>
          </w:p>
        </w:tc>
        <w:tc>
          <w:tcPr>
            <w:tcW w:w="3543" w:type="dxa"/>
          </w:tcPr>
          <w:p w:rsidR="00AD6FB8" w:rsidRDefault="00AD6FB8" w:rsidP="00CB35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.ได้ทุกขั้นตอน</w:t>
            </w:r>
          </w:p>
          <w:p w:rsidR="00AD6FB8" w:rsidRDefault="00AD6FB8" w:rsidP="00CB35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 การรับฟังความคิดเห็นการรับและตอบสนองเรื่องร้องเรียน/ร้องทุกข์</w:t>
            </w:r>
          </w:p>
          <w:p w:rsidR="00AD6FB8" w:rsidRDefault="00AD6FB8" w:rsidP="00CB35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 การส่งเสริมให้ประชาชนมีส่วนร่วมบริหารกิจการของ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AD6FB8" w:rsidRDefault="00AD6FB8" w:rsidP="00C404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AD6FB8" w:rsidRDefault="00AD6FB8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มาตรการจัดให้มีศูนย์ข้อมูลข่าวสารขององค์การบริหารส่วนตำบลเชียรใหญ่</w:t>
            </w:r>
          </w:p>
          <w:p w:rsidR="00AD6FB8" w:rsidRDefault="00AD6FB8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มาตรการจัดให้มีช่องทางที่ประชาชนเข้าถึงข้อมูลข่าวสารขององค์การบริหารส่วนตำบลเชียรใหญ่</w:t>
            </w:r>
          </w:p>
          <w:p w:rsidR="00AD6FB8" w:rsidRDefault="00AD6FB8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มาตรการเผยแพร่ข้อมูลข่าวสารที่สำคัญ</w:t>
            </w:r>
          </w:p>
          <w:p w:rsidR="00AD6FB8" w:rsidRDefault="00AD6FB8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มาตรการจัดตั้งตู้รับฟังความคิดเห็นพร้อมรับเรื่องราวร้องเรียน/ร้องทุกข์</w:t>
            </w:r>
          </w:p>
          <w:p w:rsidR="00AD6FB8" w:rsidRDefault="00AD6FB8" w:rsidP="00C404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โครงการจัดทำแผนพัฒนาท้องถิ่น</w:t>
            </w:r>
          </w:p>
        </w:tc>
        <w:tc>
          <w:tcPr>
            <w:tcW w:w="1276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6FB8" w:rsidTr="00AD6FB8">
        <w:tc>
          <w:tcPr>
            <w:tcW w:w="1986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8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โครงการ - กิจกรรม ๔ มาตรการ</w:t>
            </w:r>
          </w:p>
        </w:tc>
        <w:tc>
          <w:tcPr>
            <w:tcW w:w="1276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D6FB8" w:rsidRDefault="00AD6FB8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496C" w:rsidRPr="00F42327" w:rsidRDefault="0000496C" w:rsidP="0000496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0496C" w:rsidRDefault="0000496C" w:rsidP="00F4232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4381" w:rsidRDefault="005F4381" w:rsidP="00F4232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4381" w:rsidRDefault="00DD6C5E" w:rsidP="00F4232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-๖-</w:t>
      </w:r>
    </w:p>
    <w:p w:rsidR="005F4381" w:rsidRDefault="002E27F3" w:rsidP="005F43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</w:t>
      </w:r>
      <w:r w:rsidR="005F4381"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</w:p>
    <w:p w:rsidR="005F4381" w:rsidRDefault="002E27F3" w:rsidP="005F438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 ๒๕๖๒</w:t>
      </w:r>
      <w:r w:rsidR="005F43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4381">
        <w:rPr>
          <w:rFonts w:ascii="TH SarabunIT๙" w:hAnsi="TH SarabunIT๙" w:cs="TH SarabunIT๙"/>
          <w:sz w:val="32"/>
          <w:szCs w:val="32"/>
          <w:cs/>
        </w:rPr>
        <w:t>–</w:t>
      </w:r>
      <w:r w:rsidR="005F4381"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5F4381" w:rsidRDefault="005F4381" w:rsidP="005F438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59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4678"/>
        <w:gridCol w:w="1276"/>
        <w:gridCol w:w="1275"/>
        <w:gridCol w:w="1276"/>
        <w:gridCol w:w="1560"/>
      </w:tblGrid>
      <w:tr w:rsidR="002E27F3" w:rsidTr="002E27F3">
        <w:tc>
          <w:tcPr>
            <w:tcW w:w="1986" w:type="dxa"/>
            <w:vMerge w:val="restart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3543" w:type="dxa"/>
            <w:vMerge w:val="restart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5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1560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E27F3" w:rsidTr="002E27F3">
        <w:tc>
          <w:tcPr>
            <w:tcW w:w="1986" w:type="dxa"/>
            <w:vMerge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  <w:vMerge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vMerge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560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rPr>
          <w:trHeight w:val="2531"/>
        </w:trPr>
        <w:tc>
          <w:tcPr>
            <w:tcW w:w="1986" w:type="dxa"/>
          </w:tcPr>
          <w:p w:rsidR="002E27F3" w:rsidRDefault="002E27F3" w:rsidP="005F43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3543" w:type="dxa"/>
          </w:tcPr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 มีการจัดวางระบบและรายงานการควบคุมภายในตามที่คณะกรรมการตรวจเงินแผ่นดินกำหนด</w:t>
            </w:r>
          </w:p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๔.๓ การส่งเสริมบทบาทการตรวจสอบของสภาท้องถิ่น</w:t>
            </w:r>
          </w:p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๔.๔ เสริมพลังการมีส่วนร่วมของชุมชนและ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กิจกรรมกำหนดมาตรการควบคุมภายใน ทบทวนระบบการควบคุมภายในและระบบการบริหารความเสี่ยงของหน่วยงาน</w:t>
            </w:r>
          </w:p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มาตรการประชาสัมพันธ์แผนอัตรากำลัง ๓ ปี</w:t>
            </w:r>
          </w:p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มาตรการสร้างความโปร่งใสด้านงบประมาณการคลัง</w:t>
            </w:r>
          </w:p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มาตรการส่งเสริมให้ฝ่ายบริหาร สมาชิกสภาท้องถิ่นเข้ารับการอบรมหลักสูตรที่เกี่ยวกับระเบียบกฎหมายที่เกี่ยวข้อง</w:t>
            </w:r>
          </w:p>
          <w:p w:rsidR="002E27F3" w:rsidRDefault="002E27F3" w:rsidP="00292B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มาตรการประกาศนโยบายคุณธรรมและความโปร่งใส</w:t>
            </w:r>
          </w:p>
        </w:tc>
        <w:tc>
          <w:tcPr>
            <w:tcW w:w="1276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c>
          <w:tcPr>
            <w:tcW w:w="1986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8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โครงการ - กิจกรรม ๔ มาตรการ</w:t>
            </w:r>
          </w:p>
        </w:tc>
        <w:tc>
          <w:tcPr>
            <w:tcW w:w="1276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E27F3" w:rsidRDefault="002E27F3" w:rsidP="00C404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D6FB8" w:rsidRDefault="00AD6FB8" w:rsidP="002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พ.ศ. ๒๕๖๒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168" w:type="dxa"/>
        <w:tblInd w:w="-714" w:type="dxa"/>
        <w:tblLook w:val="04A0" w:firstRow="1" w:lastRow="0" w:firstColumn="1" w:lastColumn="0" w:noHBand="0" w:noVBand="1"/>
      </w:tblPr>
      <w:tblGrid>
        <w:gridCol w:w="2457"/>
        <w:gridCol w:w="2647"/>
        <w:gridCol w:w="4677"/>
        <w:gridCol w:w="1276"/>
        <w:gridCol w:w="1276"/>
        <w:gridCol w:w="1275"/>
        <w:gridCol w:w="1560"/>
      </w:tblGrid>
      <w:tr w:rsidR="002E27F3" w:rsidTr="002E27F3">
        <w:tc>
          <w:tcPr>
            <w:tcW w:w="2457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2647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7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1560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E27F3" w:rsidTr="002E27F3">
        <w:tc>
          <w:tcPr>
            <w:tcW w:w="2457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47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7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560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rPr>
          <w:trHeight w:val="4701"/>
        </w:trPr>
        <w:tc>
          <w:tcPr>
            <w:tcW w:w="2457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การสร้างสังคมไม่ทนต่อการทุจริต</w:t>
            </w:r>
          </w:p>
        </w:tc>
        <w:tc>
          <w:tcPr>
            <w:tcW w:w="2647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 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ข้าราชการการเมืองฝ่ายสภาท้องถิ่นและฝ่ายประจำขององค์กรปกครองส่วนท้องถิ่น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 สร้างจิตสำนึกและความตระหนักแก่ประชาชนทุกภาคส่วนในท้องถิ่น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 การสร้างจิตสำนึกและความตระหนักแก่เด็กและเยาวชน</w:t>
            </w:r>
          </w:p>
        </w:tc>
        <w:tc>
          <w:tcPr>
            <w:tcW w:w="4677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มาตรการส่งเสริมการปฏิบัติงานตามประมวลจริยธรรมขององค์กรปกครองส่วนท้องถิ่น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กิจกรรมให้ความรู้เรื่องผลประโยชน์ทับซ้อนให้แก่บุคลากร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โครงการรณรงค์เสียภาษีประจำปี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โครงการอบรมให้ความรู้ด้านกฎหมาย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โครงการคลินิกกฎหมาย (จัดทำวารสารเผยแพร่)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560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c>
          <w:tcPr>
            <w:tcW w:w="2457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47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7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๓ โครงการ ๑ กิจกรรม ๑ 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-๔-</w:t>
      </w:r>
    </w:p>
    <w:p w:rsidR="002E27F3" w:rsidRDefault="002E27F3" w:rsidP="002E27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พ.ศ. ๒๕๖๒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73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4678"/>
        <w:gridCol w:w="1276"/>
        <w:gridCol w:w="1275"/>
        <w:gridCol w:w="1276"/>
        <w:gridCol w:w="1701"/>
      </w:tblGrid>
      <w:tr w:rsidR="002E27F3" w:rsidTr="002E27F3">
        <w:tc>
          <w:tcPr>
            <w:tcW w:w="1986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3543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1701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E27F3" w:rsidTr="002E27F3">
        <w:tc>
          <w:tcPr>
            <w:tcW w:w="1986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701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rPr>
          <w:trHeight w:val="2531"/>
        </w:trPr>
        <w:tc>
          <w:tcPr>
            <w:tcW w:w="1986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การบริหารราชการเพื่อป้องกันการทุจริต</w:t>
            </w:r>
          </w:p>
        </w:tc>
        <w:tc>
          <w:tcPr>
            <w:tcW w:w="3543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 แสดงเจตจำนงทางการเมืองในการต่อต้านการทุจริตของผู้บริหาร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 มาตรการสร้างความโปร่งใสในการปฏิบัติราชการ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 มาตรการใช้ดุลยพินิจและใช้อำนาจหน้าที่ตามหลักการบริหารกิจการบ้านเมืองที่ดี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 การเชิดชูเกียรติแก่หน่วยงาน/บุคคล ในการดำเนินกิจการการประพฤติปฏิบัติตนให้เป็นที่ประจักษ์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 มาตรการจัดการในกรณีได้ทราบหรือรับแจ้งหรือตรวจสอบพบการทุจริต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มาตรการนโยบายการพัฒนาของผู้บริหาร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มาตรการสร้างความโปร่งใสในด้านการพิจารณาเลื่อนขั้นเงินเดือน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มาตรการสร้างความโปร่งใสในด้านงบประมาณการคลัง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กิจกรรมการสำรวจความพึงพอใจของผู้รับบริการ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กิจกรรมคัดเลือกแม่ดีเด่นประจำปี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กิจกรรมให้ความร่วมมือกับหน่วยตรวจสอบ ควบคุมดูแลการปฏิบัติราชการของ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มอบหมายเจ้าหน้าที่รับผิดชอบดำเนินการให้เป็นไปตามระเบียบกฎหมายกรณีมีเรื่องร้องเรียน/ร้องทุกข์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c>
          <w:tcPr>
            <w:tcW w:w="198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- โครงการ ๓ กิจกรรม ๔ 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-๕-</w:t>
      </w:r>
    </w:p>
    <w:p w:rsidR="002E27F3" w:rsidRDefault="002E27F3" w:rsidP="002E27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 ๒๕๖๒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45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4678"/>
        <w:gridCol w:w="1276"/>
        <w:gridCol w:w="1275"/>
        <w:gridCol w:w="1276"/>
        <w:gridCol w:w="1418"/>
      </w:tblGrid>
      <w:tr w:rsidR="002E27F3" w:rsidTr="002E27F3">
        <w:tc>
          <w:tcPr>
            <w:tcW w:w="1986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3543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E27F3" w:rsidTr="002E27F3">
        <w:tc>
          <w:tcPr>
            <w:tcW w:w="1986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rPr>
          <w:trHeight w:val="2531"/>
        </w:trPr>
        <w:tc>
          <w:tcPr>
            <w:tcW w:w="1986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การส่งเสริมบทบาทและการมีส่วนร่วมของภาคประชาชน</w:t>
            </w:r>
          </w:p>
        </w:tc>
        <w:tc>
          <w:tcPr>
            <w:tcW w:w="3543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.ได้ทุกขั้นตอน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 การรับฟังความคิดเห็นการรับและตอบสนองเรื่องร้องเรียน/ร้องทุกข์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 การส่งเสริมให้ประชาชนมีส่วนร่วมบริหารกิจการของ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มาตรการจัดให้มีศูนย์ข้อมูลข่าวสารขององค์การบริหารส่วนตำบลเชียรใหญ่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มาตรการจัดให้มีช่องทางที่ประชาชนเข้าถึงข้อมูลข่าวสารขององค์การบริหารส่วนตำบลเชียรใหญ่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มาตรการเผยแพร่ข้อมูลข่าวสารที่สำคัญ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มาตรการจัดตั้งตู้รับฟังความคิดเห็นพร้อมรับเรื่องราวร้องเรียน/ร้องทุกข์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โครงการจัดทำแผนพัฒนาท้องถิ่น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c>
          <w:tcPr>
            <w:tcW w:w="198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โครงการ - กิจกรรม ๔ 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27F3" w:rsidRPr="00F42327" w:rsidRDefault="002E27F3" w:rsidP="002E27F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-๖-</w:t>
      </w:r>
    </w:p>
    <w:p w:rsidR="002E27F3" w:rsidRDefault="002E27F3" w:rsidP="002E27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แผนปฏิบัติการป้องกันการทุจริต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 ๒๕๖๒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2E27F3" w:rsidRDefault="002E27F3" w:rsidP="002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อำเภอเชียรใหญ่ จังหวัดนครศรีธรรมราช</w:t>
      </w:r>
    </w:p>
    <w:tbl>
      <w:tblPr>
        <w:tblStyle w:val="a3"/>
        <w:tblW w:w="1545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3543"/>
        <w:gridCol w:w="4678"/>
        <w:gridCol w:w="1276"/>
        <w:gridCol w:w="1275"/>
        <w:gridCol w:w="1276"/>
        <w:gridCol w:w="1418"/>
      </w:tblGrid>
      <w:tr w:rsidR="002E27F3" w:rsidTr="002E27F3">
        <w:tc>
          <w:tcPr>
            <w:tcW w:w="1986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3543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678" w:type="dxa"/>
            <w:vMerge w:val="restart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๒๕๖๓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๒๕๖๔</w:t>
            </w: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E27F3" w:rsidTr="002E27F3">
        <w:tc>
          <w:tcPr>
            <w:tcW w:w="1986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vMerge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rPr>
          <w:trHeight w:val="2531"/>
        </w:trPr>
        <w:tc>
          <w:tcPr>
            <w:tcW w:w="1986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3543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 มีการจัดวางระบบและรายงานการควบคุมภายในตามที่คณะกรรมการตรวจเงินแผ่นดินกำหนด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๔.๓ การส่งเสริมบทบาทการตรวจสอบของสภาท้องถิ่น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๔.๔ เสริมพลังการมีส่วนร่วมของชุมชนและ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กิจกรรมกำหนดมาตรการควบคุมภายใน ทบทวนระบบการควบคุมภายในและระบบการบริหารความเสี่ยงของหน่วยงาน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มาตรการประชาสัมพันธ์แผนอัตรากำลัง ๓ ปี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มาตรการสร้างความโปร่งใสด้านงบประมาณการคลัง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มาตรการส่งเสริมให้ฝ่ายบริหาร สมาชิกสภาท้องถิ่นเข้ารับการอบรมหลักสูตรที่เกี่ยวกับระเบียบกฎหมายที่เกี่ยวข้อง</w:t>
            </w:r>
          </w:p>
          <w:p w:rsidR="002E27F3" w:rsidRDefault="002E27F3" w:rsidP="00D96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มาตรการประกาศนโยบายคุณธรรมและความโปร่งใส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27F3" w:rsidTr="002E27F3">
        <w:tc>
          <w:tcPr>
            <w:tcW w:w="198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3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7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๑ โครงการ - กิจกรรม ๔ มาตรการ</w:t>
            </w: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E27F3" w:rsidRDefault="002E27F3" w:rsidP="00D961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27F3" w:rsidRPr="00F42327" w:rsidRDefault="002E27F3" w:rsidP="002E27F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F4381" w:rsidRPr="00F42327" w:rsidRDefault="005F4381" w:rsidP="00F42327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5F4381" w:rsidRPr="00F42327" w:rsidSect="00F4232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327"/>
    <w:rsid w:val="0000496C"/>
    <w:rsid w:val="0008599D"/>
    <w:rsid w:val="00092FAA"/>
    <w:rsid w:val="00172B0A"/>
    <w:rsid w:val="001877C5"/>
    <w:rsid w:val="00230EDB"/>
    <w:rsid w:val="00233AC9"/>
    <w:rsid w:val="002416C9"/>
    <w:rsid w:val="00254B38"/>
    <w:rsid w:val="00271760"/>
    <w:rsid w:val="00292B1B"/>
    <w:rsid w:val="002E27F3"/>
    <w:rsid w:val="00311EE9"/>
    <w:rsid w:val="00331F40"/>
    <w:rsid w:val="003B7910"/>
    <w:rsid w:val="003E5E6F"/>
    <w:rsid w:val="0044633B"/>
    <w:rsid w:val="00490E11"/>
    <w:rsid w:val="004B033D"/>
    <w:rsid w:val="004D3FEC"/>
    <w:rsid w:val="004F2FBD"/>
    <w:rsid w:val="00572C81"/>
    <w:rsid w:val="00577E29"/>
    <w:rsid w:val="005A6548"/>
    <w:rsid w:val="005D1BC1"/>
    <w:rsid w:val="005D35C4"/>
    <w:rsid w:val="005E27A2"/>
    <w:rsid w:val="005E757F"/>
    <w:rsid w:val="005F4381"/>
    <w:rsid w:val="005F6FB2"/>
    <w:rsid w:val="0061481E"/>
    <w:rsid w:val="006341EA"/>
    <w:rsid w:val="006351E5"/>
    <w:rsid w:val="006634E9"/>
    <w:rsid w:val="0066586D"/>
    <w:rsid w:val="00671AF3"/>
    <w:rsid w:val="00677D60"/>
    <w:rsid w:val="006C012F"/>
    <w:rsid w:val="00727D5B"/>
    <w:rsid w:val="007925FE"/>
    <w:rsid w:val="007F3F1F"/>
    <w:rsid w:val="00822244"/>
    <w:rsid w:val="00877138"/>
    <w:rsid w:val="0090516C"/>
    <w:rsid w:val="00910B54"/>
    <w:rsid w:val="00973D2D"/>
    <w:rsid w:val="009B05FB"/>
    <w:rsid w:val="009B2781"/>
    <w:rsid w:val="009D5794"/>
    <w:rsid w:val="00A2665E"/>
    <w:rsid w:val="00A30B62"/>
    <w:rsid w:val="00A34930"/>
    <w:rsid w:val="00AA2A91"/>
    <w:rsid w:val="00AB1AE5"/>
    <w:rsid w:val="00AD6FB8"/>
    <w:rsid w:val="00AE56ED"/>
    <w:rsid w:val="00B00B30"/>
    <w:rsid w:val="00B14110"/>
    <w:rsid w:val="00B42BCC"/>
    <w:rsid w:val="00B80AC0"/>
    <w:rsid w:val="00BC1512"/>
    <w:rsid w:val="00BC1DD1"/>
    <w:rsid w:val="00BD1923"/>
    <w:rsid w:val="00BE7887"/>
    <w:rsid w:val="00C3767A"/>
    <w:rsid w:val="00C5785D"/>
    <w:rsid w:val="00CB3594"/>
    <w:rsid w:val="00D46DD6"/>
    <w:rsid w:val="00DC50F9"/>
    <w:rsid w:val="00DD6C5E"/>
    <w:rsid w:val="00DF360E"/>
    <w:rsid w:val="00E26C5A"/>
    <w:rsid w:val="00E62F1A"/>
    <w:rsid w:val="00E83865"/>
    <w:rsid w:val="00EA4D5D"/>
    <w:rsid w:val="00EB7807"/>
    <w:rsid w:val="00EC42B3"/>
    <w:rsid w:val="00ED3059"/>
    <w:rsid w:val="00EF5F0E"/>
    <w:rsid w:val="00F22D0E"/>
    <w:rsid w:val="00F37F5F"/>
    <w:rsid w:val="00F4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F6EAFD-36F4-47F2-8F7D-122C4499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1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303F1-442E-4E0B-8861-95B0C1736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9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172</cp:revision>
  <dcterms:created xsi:type="dcterms:W3CDTF">2018-02-19T02:35:00Z</dcterms:created>
  <dcterms:modified xsi:type="dcterms:W3CDTF">2018-03-05T02:50:00Z</dcterms:modified>
</cp:coreProperties>
</file>