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E8D" w:rsidRPr="000C2AAC" w:rsidRDefault="00D239AD" w:rsidP="00D239A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คู่มือสำหรับประชาชน</w:t>
      </w:r>
      <w:r w:rsidR="001B1C8D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b/>
          <w:bCs/>
          <w:noProof/>
          <w:sz w:val="32"/>
          <w:szCs w:val="32"/>
          <w:cs/>
          <w:lang w:bidi="th-TH"/>
        </w:rPr>
        <w:t>การรับชำระภาษีป้าย</w:t>
      </w:r>
    </w:p>
    <w:p w:rsidR="00D239AD" w:rsidRPr="00394708" w:rsidRDefault="00D239AD" w:rsidP="00D239AD">
      <w:pPr>
        <w:spacing w:after="0" w:line="240" w:lineRule="auto"/>
        <w:rPr>
          <w:rFonts w:ascii="Cordia New" w:hAnsi="Cordia New"/>
          <w:sz w:val="32"/>
          <w:szCs w:val="32"/>
          <w:cs/>
          <w:lang w:bidi="th-TH"/>
        </w:rPr>
      </w:pPr>
      <w:r w:rsidRPr="00394708">
        <w:rPr>
          <w:rFonts w:ascii="Cordia New" w:hAnsi="Cordia New"/>
          <w:sz w:val="32"/>
          <w:szCs w:val="32"/>
          <w:cs/>
          <w:lang w:bidi="th-TH"/>
        </w:rPr>
        <w:t>หน่วยงาน</w:t>
      </w:r>
      <w:r w:rsidR="002B2D62" w:rsidRPr="00394708">
        <w:rPr>
          <w:rFonts w:ascii="Cordia New" w:hAnsi="Cordia New"/>
          <w:sz w:val="32"/>
          <w:szCs w:val="32"/>
          <w:cs/>
          <w:lang w:bidi="th-TH"/>
        </w:rPr>
        <w:t>ที่รับผิดชอบ</w:t>
      </w:r>
      <w:r w:rsidRPr="00394708">
        <w:rPr>
          <w:rFonts w:ascii="Cordia New" w:hAnsi="Cordia New"/>
          <w:sz w:val="32"/>
          <w:szCs w:val="32"/>
          <w:lang w:bidi="th-TH"/>
        </w:rPr>
        <w:t>:</w:t>
      </w:r>
      <w:r w:rsidR="00BC19FA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D239AD" w:rsidRPr="00045650" w:rsidRDefault="00C3045F" w:rsidP="00D239AD">
      <w:pPr>
        <w:spacing w:after="0" w:line="240" w:lineRule="auto"/>
        <w:rPr>
          <w:rFonts w:ascii="Cordia New" w:hAnsi="Cordia New"/>
          <w:sz w:val="32"/>
          <w:szCs w:val="32"/>
          <w:lang w:bidi="th-TH"/>
        </w:rPr>
      </w:pPr>
      <w:r w:rsidRPr="00045650">
        <w:rPr>
          <w:rFonts w:ascii="Cordia New" w:hAnsi="Cordia New"/>
          <w:sz w:val="32"/>
          <w:szCs w:val="32"/>
          <w:cs/>
          <w:lang w:bidi="th-TH"/>
        </w:rPr>
        <w:t>กระทรวง</w:t>
      </w:r>
      <w:r w:rsidRPr="00045650">
        <w:rPr>
          <w:rFonts w:ascii="Cordia New" w:hAnsi="Cordia New"/>
          <w:sz w:val="32"/>
          <w:szCs w:val="32"/>
          <w:lang w:bidi="th-TH"/>
        </w:rPr>
        <w:t>:</w:t>
      </w:r>
      <w:r w:rsidR="00C81DB8" w:rsidRPr="00045650">
        <w:rPr>
          <w:rFonts w:ascii="Cordia New" w:hAnsi="Cordia New"/>
          <w:noProof/>
          <w:sz w:val="32"/>
          <w:szCs w:val="32"/>
          <w:cs/>
          <w:lang w:bidi="th-TH"/>
        </w:rPr>
        <w:t>กระทรวงมหาดไทย</w:t>
      </w:r>
    </w:p>
    <w:p w:rsidR="003F4A0D" w:rsidRPr="000C2AAC" w:rsidRDefault="00BC19FA" w:rsidP="00D239AD">
      <w:pPr>
        <w:spacing w:after="0" w:line="240" w:lineRule="auto"/>
        <w:rPr>
          <w:rFonts w:ascii="Cordia New" w:hAnsi="Cordia New"/>
          <w:color w:val="0D0D0D"/>
          <w:sz w:val="32"/>
          <w:szCs w:val="32"/>
        </w:rPr>
      </w:pPr>
      <w:r>
        <w:rPr>
          <w:rFonts w:ascii="Cordia New" w:hAnsi="Cordia New"/>
          <w:noProof/>
          <w:color w:val="0D0D0D"/>
          <w:sz w:val="32"/>
          <w:szCs w:val="32"/>
          <w:lang w:bidi="th-TH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1270</wp:posOffset>
                </wp:positionH>
                <wp:positionV relativeFrom="paragraph">
                  <wp:posOffset>85090</wp:posOffset>
                </wp:positionV>
                <wp:extent cx="6444615" cy="0"/>
                <wp:effectExtent l="10795" t="8890" r="12065" b="10160"/>
                <wp:wrapNone/>
                <wp:docPr id="1" name="Straight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4461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.1pt,6.7pt" to="507.5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" strokeweight="1pt">
                <v:stroke joinstyle="miter"/>
              </v:line>
            </w:pict>
          </mc:Fallback>
        </mc:AlternateContent>
      </w:r>
    </w:p>
    <w:p w:rsidR="002B2D62" w:rsidRPr="000C2AAC" w:rsidRDefault="00132E1B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ชื่อกระบวนงาน</w:t>
      </w:r>
      <w:r w:rsidRPr="000C2AAC">
        <w:rPr>
          <w:rFonts w:ascii="Cordia New" w:hAnsi="Cordia New"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การรับชำระภาษีป้าย</w:t>
      </w:r>
    </w:p>
    <w:p w:rsidR="00132E1B" w:rsidRPr="000C2AAC" w:rsidRDefault="00600A25" w:rsidP="00600A25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หน่วยงานเจ้าของกระบวนงาน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BC19FA">
        <w:rPr>
          <w:rFonts w:ascii="Cordia New" w:hAnsi="Cordia New"/>
          <w:noProof/>
          <w:sz w:val="32"/>
          <w:szCs w:val="32"/>
          <w:cs/>
          <w:lang w:bidi="th-TH"/>
        </w:rPr>
        <w:t>อบต.เชียรใหญ่</w:t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ประเภทของงานบริการ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0C2AAC" w:rsidRDefault="00132E1B" w:rsidP="00132E1B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หมวดหมู่ของงานบริการ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: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รับแจ้ง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132E1B" w:rsidRPr="0087182F" w:rsidRDefault="00C77AEA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87182F">
        <w:rPr>
          <w:rFonts w:ascii="Cordia New" w:hAnsi="Cordia New"/>
          <w:b/>
          <w:bCs/>
          <w:sz w:val="32"/>
          <w:szCs w:val="32"/>
          <w:cs/>
          <w:lang w:bidi="th-TH"/>
        </w:rPr>
        <w:t>กฎหมายที่ให้อำนาจการอนุญาต หรือที่เกี่ยวข้อง</w:t>
      </w:r>
      <w:r w:rsidR="00C81DB8" w:rsidRPr="0087182F">
        <w:rPr>
          <w:rFonts w:ascii="Cordia New" w:hAnsi="Cordia New"/>
          <w:b/>
          <w:bCs/>
          <w:sz w:val="32"/>
          <w:szCs w:val="32"/>
          <w:lang w:bidi="th-TH"/>
        </w:rPr>
        <w:t>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87182F" w:rsidRPr="00D251F9" w:rsidTr="00D251F9">
        <w:tc>
          <w:tcPr>
            <w:tcW w:w="675" w:type="dxa"/>
          </w:tcPr>
          <w:p w:rsidR="00394708" w:rsidRPr="00D251F9" w:rsidRDefault="00394708" w:rsidP="00D251F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394708" w:rsidRPr="00D251F9" w:rsidRDefault="00394708" w:rsidP="00D251F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พ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ร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บ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ภาษีป้ายพ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ศ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 2510</w:t>
            </w:r>
          </w:p>
          <w:p w:rsidR="00394708" w:rsidRPr="00D251F9" w:rsidRDefault="00394708" w:rsidP="00D251F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</w:p>
        </w:tc>
      </w:tr>
    </w:tbl>
    <w:p w:rsidR="003F4A0D" w:rsidRPr="000C2AAC" w:rsidRDefault="003F4A0D" w:rsidP="003F4A0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ระดับผลกระทบ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บริการทั่วไป</w:t>
      </w:r>
      <w:r w:rsidR="00C81DB8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3F4A0D" w:rsidRPr="000C2AAC" w:rsidRDefault="003F4A0D" w:rsidP="00600A25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พื้นที่ให้บริการ</w:t>
      </w:r>
      <w:r w:rsidR="00C81DB8" w:rsidRPr="000C2AAC">
        <w:rPr>
          <w:rFonts w:ascii="Cordia New" w:hAnsi="Cordia New"/>
          <w:b/>
          <w:bCs/>
          <w:sz w:val="32"/>
          <w:szCs w:val="32"/>
          <w:lang w:bidi="th-TH"/>
        </w:rPr>
        <w:t xml:space="preserve">: 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ท้องถิ่น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="00C81DB8" w:rsidRPr="000C2AAC">
        <w:rPr>
          <w:rFonts w:ascii="Cordia New" w:hAnsi="Cordia New"/>
          <w:noProof/>
          <w:sz w:val="32"/>
          <w:szCs w:val="32"/>
        </w:rPr>
        <w:t>-</w:t>
      </w:r>
      <w:r w:rsidR="00C77AEA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3F4A0D" w:rsidRPr="000C2AAC" w:rsidRDefault="00C77AEA" w:rsidP="003F4A0D">
      <w:pPr>
        <w:spacing w:after="0" w:line="240" w:lineRule="auto"/>
        <w:ind w:left="360"/>
        <w:rPr>
          <w:rFonts w:ascii="Cordia New" w:hAnsi="Cordia New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ระยะเวลาที่กำหนดตามกฎหมาย</w:t>
      </w:r>
      <w:r w:rsidR="008B3521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 / ข้อกำหนด ฯลฯ</w:t>
      </w:r>
      <w:r w:rsidRPr="000C2AAC">
        <w:rPr>
          <w:rFonts w:ascii="Cordia New" w:hAnsi="Cordia New"/>
          <w:sz w:val="32"/>
          <w:szCs w:val="32"/>
          <w:cs/>
          <w:lang w:bidi="th-TH"/>
        </w:rPr>
        <w:tab/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075E4A" w:rsidRPr="000C2AAC" w:rsidRDefault="00075E4A" w:rsidP="00075E4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hanging="72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>ข้อมูลสถิติ</w:t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>จำนวนเฉลี่ยต่อเดือน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จำนวนคำขอที่มากที่สุด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075E4A" w:rsidRPr="000C2AAC" w:rsidRDefault="00075E4A" w:rsidP="00075E4A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  <w:t xml:space="preserve">จำนวนคำขอที่น้อยที่สุด </w:t>
      </w:r>
      <w:r w:rsidR="00C81DB8" w:rsidRPr="000C2AAC">
        <w:rPr>
          <w:rFonts w:ascii="Cordia New" w:hAnsi="Cordia New"/>
          <w:noProof/>
          <w:sz w:val="32"/>
          <w:szCs w:val="32"/>
        </w:rPr>
        <w:t>0</w:t>
      </w:r>
      <w:r w:rsidR="00C81DB8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760D0B" w:rsidRPr="000C2AAC" w:rsidRDefault="00760D0B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="00094F82" w:rsidRPr="000C2AAC">
        <w:rPr>
          <w:rFonts w:ascii="Cordia New" w:hAnsi="Cordia New"/>
          <w:noProof/>
          <w:sz w:val="32"/>
          <w:szCs w:val="32"/>
        </w:rPr>
        <w:t>[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>สำเนาคู่มือประชาชน</w:t>
      </w:r>
      <w:r w:rsidR="00094F82" w:rsidRPr="000C2AAC">
        <w:rPr>
          <w:rFonts w:ascii="Cordia New" w:hAnsi="Cordia New"/>
          <w:noProof/>
          <w:sz w:val="32"/>
          <w:szCs w:val="32"/>
        </w:rPr>
        <w:t xml:space="preserve">] </w:t>
      </w:r>
      <w:r w:rsidR="00094F82"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การรับชำระภาษีป้าย </w:t>
      </w:r>
      <w:r w:rsidR="00094F82" w:rsidRPr="000C2AAC">
        <w:rPr>
          <w:rFonts w:ascii="Cordia New" w:hAnsi="Cordia New"/>
          <w:noProof/>
          <w:sz w:val="32"/>
          <w:szCs w:val="32"/>
        </w:rPr>
        <w:t>26/05/2558 16:15</w:t>
      </w:r>
      <w:r w:rsidR="00094F82" w:rsidRPr="000C2AAC">
        <w:rPr>
          <w:rFonts w:ascii="Cordia New" w:hAnsi="Cordia New"/>
          <w:b/>
          <w:bCs/>
          <w:sz w:val="32"/>
          <w:szCs w:val="32"/>
          <w:cs/>
          <w:lang w:bidi="th-TH"/>
        </w:rPr>
        <w:tab/>
      </w:r>
    </w:p>
    <w:p w:rsidR="00C77AEA" w:rsidRPr="000C2AAC" w:rsidRDefault="00C77AEA" w:rsidP="00C77AEA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ช่องทางการให้บริการ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639"/>
      </w:tblGrid>
      <w:tr w:rsidR="00094F82" w:rsidRPr="00D251F9" w:rsidTr="00D251F9">
        <w:tc>
          <w:tcPr>
            <w:tcW w:w="675" w:type="dxa"/>
          </w:tcPr>
          <w:p w:rsidR="00094F82" w:rsidRPr="00D251F9" w:rsidRDefault="00094F82" w:rsidP="00D251F9">
            <w:pPr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5223AF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094F82" w:rsidRPr="00D251F9" w:rsidRDefault="00094F82" w:rsidP="00D251F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BC19FA">
              <w:rPr>
                <w:rFonts w:ascii="Cordia New" w:hAnsi="Cordia New" w:hint="cs"/>
                <w:iCs/>
                <w:noProof/>
                <w:sz w:val="32"/>
                <w:szCs w:val="32"/>
                <w:cs/>
                <w:lang w:bidi="th-TH"/>
              </w:rPr>
              <w:t>เชียรใหญ่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 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br/>
              <w:t>/</w:t>
            </w:r>
            <w:r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ติดต่อด้วยตนเองณหน่วยงาน</w:t>
            </w:r>
          </w:p>
          <w:p w:rsidR="00094F82" w:rsidRPr="00D251F9" w:rsidRDefault="00A13B6C" w:rsidP="00D251F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ระยะเวลาเปิดให้บริการ 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เปิดให้บริการวันจันทร์ถึงวันศุกร์ 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(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ยกเว้นวันหยุดที่ทางราชการกำหนด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) 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 xml:space="preserve">ตั้งแต่เวลา 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 xml:space="preserve">08:30 - 16:30 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น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. (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  <w:cs/>
                <w:lang w:bidi="th-TH"/>
              </w:rPr>
              <w:t>มีพักเที่ยง</w:t>
            </w:r>
            <w:r w:rsidR="00094F82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)</w:t>
            </w:r>
          </w:p>
          <w:p w:rsidR="00313D38" w:rsidRPr="00D251F9" w:rsidRDefault="00A13B6C" w:rsidP="00D251F9">
            <w:pPr>
              <w:spacing w:after="0" w:line="240" w:lineRule="auto"/>
              <w:rPr>
                <w:rFonts w:ascii="Cordia New" w:hAnsi="Cordia New"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Cs/>
                <w:sz w:val="32"/>
                <w:szCs w:val="32"/>
                <w:cs/>
                <w:lang w:bidi="th-TH"/>
              </w:rPr>
              <w:t xml:space="preserve">หมายเหตุ </w:t>
            </w:r>
            <w:r w:rsidR="00575FAF" w:rsidRPr="00D251F9">
              <w:rPr>
                <w:rFonts w:ascii="Cordia New" w:hAnsi="Cordia New"/>
                <w:iCs/>
                <w:noProof/>
                <w:sz w:val="32"/>
                <w:szCs w:val="32"/>
              </w:rPr>
              <w:t>-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18441F" w:rsidRPr="000C2AAC" w:rsidRDefault="00575FAF" w:rsidP="00D239A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575FAF" w:rsidRDefault="00575FAF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tab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ตามพระราชบัญญัติภาษีป้ายพ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 xml:space="preserve">. 2510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ำหนดให้องค์กรปกครองส่วนท้องถิ่นมีหน้าที่ในการรับชำระภาษีป้ายแสดงชื่อยี่ห้อหรือเครื่องหมายที่ใช้เพื่อการประกอบการค้าหรือประกอบกิจการอื่นหรือโฆษณาการค้าหรือกิจการอื่นเพื่อหารายได้โดยมีหลักเกณฑ์วิธีการและเงื่อนไขดังนี้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lastRenderedPageBreak/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เทศบาลหรือองค์การบริหารส่วนตำบล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ประชาสัมพันธ์ขั้นตอนและวิธีการเสียภาษี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2.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แจ้งให้เจ้าของป้ายทราบเพื่อยื่นแบบแสดงรายการภาษีป้าย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>. 1)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3.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เจ้าของป้ายยื่นแบบแสดงรายการภาษีป้าย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 xml:space="preserve">. 1)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ภายในเดือนมีนาคม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4.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องค์กรปกครองส่วนท้องถิ่นตรวจสอบแบบแสดงรายการภาษีป้ายและแจ้งการประเมินภาษีป้าย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>. 3)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5.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องค์กรปกครองส่วนท้องถิ่นรับชำระภาษี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เจ้าของป้ายชำระภาษีทันทีหรือชำระภาษีภายในกำหนดเวลา</w:t>
      </w:r>
      <w:r w:rsidRPr="000C2AAC">
        <w:rPr>
          <w:rFonts w:ascii="Cordia New" w:hAnsi="Cordia New"/>
          <w:noProof/>
          <w:sz w:val="32"/>
          <w:szCs w:val="32"/>
        </w:rPr>
        <w:t>)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6.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กรณีที่เจ้าของป้ายชำระภาษีเกินเวลาที่กำหนด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เกิน </w:t>
      </w:r>
      <w:r w:rsidRPr="000C2AAC">
        <w:rPr>
          <w:rFonts w:ascii="Cordia New" w:hAnsi="Cordia New"/>
          <w:noProof/>
          <w:sz w:val="32"/>
          <w:szCs w:val="32"/>
        </w:rPr>
        <w:t xml:space="preserve">15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วันนับแต่ได้รับแจ้งการประเมิน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ต้องชำระภาษีและเงินเพิ่ม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7.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กรณีที่ผู้รับประเมิน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เจ้าของป้าย</w:t>
      </w:r>
      <w:r w:rsidRPr="000C2AAC">
        <w:rPr>
          <w:rFonts w:ascii="Cordia New" w:hAnsi="Cordia New"/>
          <w:noProof/>
          <w:sz w:val="32"/>
          <w:szCs w:val="32"/>
        </w:rPr>
        <w:t xml:space="preserve">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ไม่พอใจการประเมินสามารถอุทธรณ์ต่อผู้บริหารท้องถิ่นได้ภายใน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30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วันนับแต่ได้รับแจ้งการประเมินเพื่อให้ผู้บริหารท้องถิ่นชี้ขาดและแจ้งให้ผู้เสียภาษีทราบตามแบบ </w:t>
      </w:r>
      <w:r w:rsidRPr="000C2AAC">
        <w:rPr>
          <w:rFonts w:ascii="Cordia New" w:hAnsi="Cordia New"/>
          <w:noProof/>
          <w:sz w:val="32"/>
          <w:szCs w:val="32"/>
        </w:rPr>
        <w:t>(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ภ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ป</w:t>
      </w:r>
      <w:r w:rsidRPr="000C2AAC">
        <w:rPr>
          <w:rFonts w:ascii="Cordia New" w:hAnsi="Cordia New"/>
          <w:noProof/>
          <w:sz w:val="32"/>
          <w:szCs w:val="32"/>
        </w:rPr>
        <w:t xml:space="preserve">. 5)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ภายในระยะเวลา </w:t>
      </w:r>
      <w:r w:rsidRPr="000C2AAC">
        <w:rPr>
          <w:rFonts w:ascii="Cordia New" w:hAnsi="Cordia New"/>
          <w:noProof/>
          <w:sz w:val="32"/>
          <w:szCs w:val="32"/>
        </w:rPr>
        <w:t xml:space="preserve">60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วันนับแต่วันที่ได้รับอุทธรณ์ตามพระราชบัญญัติภาษีป้ายพ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2510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8.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กรณีคำขอหรือรายการเอกสารประกอบการพิจารณาไม่ถูกต้องหรือไม่ครบถ้วนและไม่อาจแก้ไขเพิ่มเติมได้ในขณะนั้นผู้รับคำขอและผู้ยื่นคำขอจะต้องลงนามบันทึกสองฝ่ายและรายการเอกสาร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หลักฐานร่วมกันพร้อมกำหนดระยะเวลาให้ผู้ยื่นคำขอดำเนินการแก้ไข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เพิ่มเติมหากผู้ยื่นคำขอไม่ดำเนินการแก้ไข</w:t>
      </w:r>
      <w:r w:rsidRPr="000C2AAC">
        <w:rPr>
          <w:rFonts w:ascii="Cordia New" w:hAnsi="Cordia New"/>
          <w:noProof/>
          <w:sz w:val="32"/>
          <w:szCs w:val="32"/>
        </w:rPr>
        <w:t>/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เพิ่มเติมภายในระยะเวลาที่กำหนดผู้รับคำขอจะดำเนินการคืนคำขอและเอกสารประกอบการพิจารณา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9.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นักงานเจ้าหน้าที่จะยังไม่พิจารณาคำขอและยังไม่นับระยะเวลาดำเนินงานจนกว่าผู้ยื่นคำขอจะดำเนินการแก้ไขคำขอหรือ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ยื่นเอกสารเพิ่มเติมครบถ้วนตามบันทึกสองฝ่ายนั้นเรียบร้อยแล้ว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  <w:t xml:space="preserve">10.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ระยะเวลาการให้บริการตามคู่มือเริ่มนับหลังจากเจ้าหน้าที่ผู้รับคำขอได้ตรวจสอบคำขอและรายการเอกสารหลักฐานแล้ว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เห็นว่ามีความครบถ้วนตามที่ระบุไว้ในคู่มือประชาชน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</w:rPr>
        <w:lastRenderedPageBreak/>
        <w:t xml:space="preserve">11.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หน่วยงานจะมีการแจ้งผลการพิจารณาให้ผู้ยื่นคำขอทราบภายใน </w:t>
      </w:r>
      <w:r w:rsidRPr="000C2AAC">
        <w:rPr>
          <w:rFonts w:ascii="Cordia New" w:hAnsi="Cordia New"/>
          <w:noProof/>
          <w:sz w:val="32"/>
          <w:szCs w:val="32"/>
        </w:rPr>
        <w:t xml:space="preserve">7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 xml:space="preserve">วันนับแต่วันที่พิจารณาแล้วเสร็จตามมาตรา </w:t>
      </w:r>
      <w:r w:rsidRPr="000C2AAC">
        <w:rPr>
          <w:rFonts w:ascii="Cordia New" w:hAnsi="Cordia New"/>
          <w:noProof/>
          <w:sz w:val="32"/>
          <w:szCs w:val="32"/>
        </w:rPr>
        <w:t xml:space="preserve">10 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แห่ง</w:t>
      </w:r>
      <w:r w:rsidRPr="000C2AAC">
        <w:rPr>
          <w:rFonts w:ascii="Cordia New" w:hAnsi="Cordia New"/>
          <w:noProof/>
          <w:sz w:val="32"/>
          <w:szCs w:val="32"/>
        </w:rPr>
        <w:br/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พระราชบัญญัติการอำนวยความสะดวกในการพิจารณาอนุญาตของทางราชการพ</w:t>
      </w:r>
      <w:r w:rsidRPr="000C2AAC">
        <w:rPr>
          <w:rFonts w:ascii="Cordia New" w:hAnsi="Cordia New"/>
          <w:noProof/>
          <w:sz w:val="32"/>
          <w:szCs w:val="32"/>
        </w:rPr>
        <w:t>.</w:t>
      </w: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ศ</w:t>
      </w:r>
      <w:r w:rsidRPr="000C2AAC">
        <w:rPr>
          <w:rFonts w:ascii="Cordia New" w:hAnsi="Cordia New"/>
          <w:noProof/>
          <w:sz w:val="32"/>
          <w:szCs w:val="32"/>
        </w:rPr>
        <w:t>. 2558</w:t>
      </w:r>
      <w:r w:rsidRPr="000C2AAC">
        <w:rPr>
          <w:rFonts w:ascii="Cordia New" w:hAnsi="Cordia New"/>
          <w:noProof/>
          <w:sz w:val="32"/>
          <w:szCs w:val="32"/>
        </w:rPr>
        <w:br/>
      </w:r>
    </w:p>
    <w:p w:rsidR="008E2900" w:rsidRPr="000C2AAC" w:rsidRDefault="008E2900" w:rsidP="00575FAF">
      <w:pPr>
        <w:tabs>
          <w:tab w:val="left" w:pos="360"/>
        </w:tabs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65175D" w:rsidRPr="000C2AAC" w:rsidRDefault="0065175D" w:rsidP="0065175D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ขั้นตอน ระยะเวลา และส่วนงานที่รับผิดชอบ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D251F9" w:rsidTr="00D251F9">
        <w:trPr>
          <w:tblHeader/>
        </w:trPr>
        <w:tc>
          <w:tcPr>
            <w:tcW w:w="675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2268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รายละเอียดของขั้นตอนการบริการ</w:t>
            </w:r>
          </w:p>
        </w:tc>
        <w:tc>
          <w:tcPr>
            <w:tcW w:w="1368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ระยะเวลาให้บริการ</w:t>
            </w:r>
          </w:p>
        </w:tc>
        <w:tc>
          <w:tcPr>
            <w:tcW w:w="1684" w:type="dxa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ส่วนงาน / หน่วยงานที่รับผิดชอบ </w:t>
            </w:r>
          </w:p>
        </w:tc>
        <w:tc>
          <w:tcPr>
            <w:tcW w:w="1799" w:type="dxa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313D38" w:rsidRPr="00D251F9" w:rsidTr="00D251F9">
        <w:tc>
          <w:tcPr>
            <w:tcW w:w="675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251F9" w:rsidRDefault="009B68CC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การตรวจสอบเอกสาร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เจ้าของป้ายยื่นแบบแสดงรายการภาษีป้าย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 1)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เพื่อให้พนักงานเจ้าหน้าที่ตรวจสอบความครบถ้วนถูกต้องของเอกสารหลักฐาน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251F9" w:rsidRDefault="00313D38" w:rsidP="00BC19FA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1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วัน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ภายในเดือนมีนาคมของทุกปี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หน่วยงานผู้รับผิดชอบคือบริหารส่วนตำบล</w:t>
            </w:r>
            <w:r w:rsidR="00BC19F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</w:tc>
      </w:tr>
      <w:tr w:rsidR="00313D38" w:rsidRPr="00D251F9" w:rsidTr="00D251F9">
        <w:tc>
          <w:tcPr>
            <w:tcW w:w="675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251F9" w:rsidRDefault="009B68CC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พนักงานเจ้าหน้าที่พิจารณาตรวจสอบรายการป้ายตามแบบแสดงรายการภาษีป้าย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.1)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และแจ้งการประเมินภาษี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251F9" w:rsidRDefault="00313D38" w:rsidP="00BC19F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30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วันนับจากวันที่ยื่นแสดงรายการภาษีป้าย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.1) 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ตามพระราชบัญญัติวิธีปฏิบัติราชการทางปกครองพ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ศ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 2539)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BC19F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เมืองพัทยา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</w:p>
        </w:tc>
      </w:tr>
    </w:tbl>
    <w:p w:rsidR="00BC19FA" w:rsidRDefault="00BC19F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368"/>
        <w:gridCol w:w="1684"/>
        <w:gridCol w:w="1799"/>
      </w:tblGrid>
      <w:tr w:rsidR="00313D38" w:rsidRPr="00D251F9" w:rsidTr="00D251F9">
        <w:tc>
          <w:tcPr>
            <w:tcW w:w="675" w:type="dxa"/>
            <w:vAlign w:val="center"/>
          </w:tcPr>
          <w:p w:rsidR="00313D38" w:rsidRPr="00D251F9" w:rsidRDefault="00313D38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3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313D38" w:rsidRPr="00D251F9" w:rsidRDefault="009B68CC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การพิจารณา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2592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เจ้าของป้ายชำระภาษี</w:t>
            </w:r>
          </w:p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</w:p>
        </w:tc>
        <w:tc>
          <w:tcPr>
            <w:tcW w:w="1368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</w:t>
            </w:r>
          </w:p>
        </w:tc>
        <w:tc>
          <w:tcPr>
            <w:tcW w:w="1684" w:type="dxa"/>
          </w:tcPr>
          <w:p w:rsidR="00313D38" w:rsidRPr="00D251F9" w:rsidRDefault="00313D38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กรมส่งเสริมการปกครองท้องถิ่น</w:t>
            </w:r>
          </w:p>
        </w:tc>
        <w:tc>
          <w:tcPr>
            <w:tcW w:w="1799" w:type="dxa"/>
          </w:tcPr>
          <w:p w:rsidR="00313D38" w:rsidRPr="00D251F9" w:rsidRDefault="00313D38" w:rsidP="00BC19FA">
            <w:pPr>
              <w:spacing w:after="0" w:line="240" w:lineRule="auto"/>
              <w:rPr>
                <w:rFonts w:ascii="Cordia New" w:hAnsi="Cordia New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(1.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ระยะเวลา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: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ภายใน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วันนับแต่ได้รับแจ้งการประเมิน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กรณีชำระเกิน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15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วันจะต้องชำระเงินเพิ่มตามอัตราที่กฎหมายกำหนด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)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br/>
              <w:t xml:space="preserve">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หน่วยงานผู้รับผิดชอบคือ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BC19F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</w:p>
        </w:tc>
      </w:tr>
    </w:tbl>
    <w:p w:rsidR="00C26ED0" w:rsidRDefault="00C26ED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ระยะเวลาดำเนินการรวม </w:t>
      </w:r>
      <w:r w:rsidR="009B68CC" w:rsidRPr="000C2AAC">
        <w:rPr>
          <w:rFonts w:ascii="Cordia New" w:hAnsi="Cordia New"/>
          <w:noProof/>
          <w:sz w:val="32"/>
          <w:szCs w:val="32"/>
        </w:rPr>
        <w:t xml:space="preserve">46 </w:t>
      </w:r>
      <w:r w:rsidR="009B68CC" w:rsidRPr="000C2AAC">
        <w:rPr>
          <w:rFonts w:ascii="Cordia New" w:hAnsi="Cordia New"/>
          <w:noProof/>
          <w:sz w:val="32"/>
          <w:szCs w:val="32"/>
          <w:cs/>
          <w:lang w:bidi="th-TH"/>
        </w:rPr>
        <w:t>วัน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85230C" w:rsidRPr="000C2AAC" w:rsidRDefault="0085230C" w:rsidP="0085230C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งานบริการนี้ผ่านการดำเนินการลดขั้นตอน และระยะเวลาปฏิบัติราชการมา</w:t>
      </w:r>
      <w:r w:rsidR="00263F10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แล้ว</w:t>
      </w: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ab/>
      </w:r>
    </w:p>
    <w:p w:rsidR="008D7B9E" w:rsidRDefault="009B68CC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  <w:r w:rsidRPr="000C2AAC">
        <w:rPr>
          <w:rFonts w:ascii="Cordia New" w:hAnsi="Cordia New"/>
          <w:noProof/>
          <w:sz w:val="32"/>
          <w:szCs w:val="32"/>
          <w:cs/>
          <w:lang w:bidi="th-TH"/>
        </w:rPr>
        <w:t>ยังไม่ผ่านการดำเนินการลดขั้นตอน</w:t>
      </w:r>
    </w:p>
    <w:p w:rsidR="008E2900" w:rsidRPr="000C2AAC" w:rsidRDefault="008E2900" w:rsidP="00C26ED0">
      <w:pPr>
        <w:tabs>
          <w:tab w:val="left" w:pos="360"/>
        </w:tabs>
        <w:spacing w:after="0" w:line="240" w:lineRule="auto"/>
        <w:rPr>
          <w:rFonts w:ascii="Cordia New" w:hAnsi="Cordia New"/>
          <w:sz w:val="32"/>
          <w:szCs w:val="32"/>
        </w:rPr>
      </w:pPr>
    </w:p>
    <w:p w:rsidR="00AA7734" w:rsidRPr="000C2AAC" w:rsidRDefault="00AA7734" w:rsidP="00AA773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19582A" w:rsidRPr="000C2AAC" w:rsidRDefault="00452B6B" w:rsidP="00AA7734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.1)</w:t>
      </w:r>
      <w:r w:rsidR="00AA7734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เอกสารยืนยันตัวตนที่ออกโดยหน่วยงานภาครัฐ</w:t>
      </w:r>
    </w:p>
    <w:tbl>
      <w:tblPr>
        <w:tblW w:w="103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97"/>
      </w:tblGrid>
      <w:tr w:rsidR="00AC4ACB" w:rsidRPr="00D251F9" w:rsidTr="00D251F9">
        <w:trPr>
          <w:tblHeader/>
          <w:jc w:val="center"/>
        </w:trPr>
        <w:tc>
          <w:tcPr>
            <w:tcW w:w="675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3C25A4" w:rsidRPr="00D251F9" w:rsidRDefault="00452B6B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="004E651F" w:rsidRPr="00D251F9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3C25A4" w:rsidRPr="00D251F9" w:rsidRDefault="003C25A4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บัตรประจำตัวประชาชนหรือบัตรที่ออกให้โดยหน่วยงานของรัฐพร้อมสำเนา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2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ทะเบียนบ้านพร้อมสำเนา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3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แผนผังแสดงสถานที่ตั้งหรือ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lastRenderedPageBreak/>
              <w:t>แสดงป้ายรายละเอียดเกี่ยวกับป้ายวันเดือนปีที่ติดตั้งหรือแสดง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lastRenderedPageBreak/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lastRenderedPageBreak/>
              <w:t>4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หลักฐานการประกอบกิจการเช่นสำเนาใบทะเบียนการค้าสำเนาทะเบียนพาณิชย์สำเนาทะเบียนภาษีมูลค่าเพิ่ม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5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หนังสือรับรองนิติบุคคล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กรณีนิติบุคคล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 xml:space="preserve">)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พร้อมสำเนา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6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สำเนาใบเสร็จรับเงินภาษีป้าย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ถ้ามี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ab/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ชุด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  <w:tr w:rsidR="00AC4ACB" w:rsidRPr="00D251F9" w:rsidTr="00D251F9">
        <w:trPr>
          <w:jc w:val="center"/>
        </w:trPr>
        <w:tc>
          <w:tcPr>
            <w:tcW w:w="675" w:type="dxa"/>
            <w:vAlign w:val="center"/>
          </w:tcPr>
          <w:p w:rsidR="00452B6B" w:rsidRPr="00D251F9" w:rsidRDefault="00AC4ACB" w:rsidP="00D251F9">
            <w:pPr>
              <w:spacing w:after="0" w:line="240" w:lineRule="auto"/>
              <w:jc w:val="center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7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 xml:space="preserve">หนังสือมอบอำนาจ 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(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กรณีมอบอำนาจให้ดำเนินการแทน</w:t>
            </w: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)</w:t>
            </w:r>
          </w:p>
        </w:tc>
        <w:tc>
          <w:tcPr>
            <w:tcW w:w="1843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0</w:t>
            </w:r>
          </w:p>
        </w:tc>
        <w:tc>
          <w:tcPr>
            <w:tcW w:w="1110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  <w:cs/>
                <w:lang w:bidi="th-TH"/>
              </w:rPr>
              <w:t>ฉบับ</w:t>
            </w:r>
          </w:p>
        </w:tc>
        <w:tc>
          <w:tcPr>
            <w:tcW w:w="1797" w:type="dxa"/>
          </w:tcPr>
          <w:p w:rsidR="00452B6B" w:rsidRPr="00D251F9" w:rsidRDefault="00AC4ACB" w:rsidP="00D251F9">
            <w:pPr>
              <w:spacing w:after="0" w:line="240" w:lineRule="auto"/>
              <w:rPr>
                <w:rFonts w:ascii="Cordia New" w:hAnsi="Cordia New"/>
              </w:rPr>
            </w:pPr>
            <w:r w:rsidRPr="00D251F9">
              <w:rPr>
                <w:rFonts w:ascii="CordiaUPC" w:hAnsi="CordiaUPC" w:cs="CordiaUPC"/>
                <w:noProof/>
                <w:sz w:val="32"/>
                <w:szCs w:val="32"/>
              </w:rPr>
              <w:t>-</w:t>
            </w:r>
          </w:p>
        </w:tc>
      </w:tr>
    </w:tbl>
    <w:p w:rsidR="00422EAB" w:rsidRPr="000C2AAC" w:rsidRDefault="00422EAB" w:rsidP="0050561E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452B6B" w:rsidP="00A10CDA">
      <w:pPr>
        <w:spacing w:after="0" w:line="240" w:lineRule="auto"/>
        <w:ind w:left="45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15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lang w:bidi="th-TH"/>
        </w:rPr>
        <w:t>.2)</w:t>
      </w:r>
      <w:r w:rsidR="00A10CDA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 เอกสารอื่น ๆ สำหรับยื่นเพิ่มเติม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1843"/>
        <w:gridCol w:w="1559"/>
        <w:gridCol w:w="1701"/>
        <w:gridCol w:w="1110"/>
        <w:gridCol w:w="1784"/>
        <w:gridCol w:w="13"/>
      </w:tblGrid>
      <w:tr w:rsidR="00600A25" w:rsidRPr="00D251F9" w:rsidTr="00D251F9">
        <w:trPr>
          <w:tblHeader/>
        </w:trPr>
        <w:tc>
          <w:tcPr>
            <w:tcW w:w="675" w:type="dxa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ที่</w:t>
            </w:r>
          </w:p>
        </w:tc>
        <w:tc>
          <w:tcPr>
            <w:tcW w:w="1701" w:type="dxa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รายการเอกสารยื่นเพิ่มเติม</w:t>
            </w:r>
          </w:p>
        </w:tc>
        <w:tc>
          <w:tcPr>
            <w:tcW w:w="1843" w:type="dxa"/>
            <w:vAlign w:val="center"/>
          </w:tcPr>
          <w:p w:rsidR="00422EAB" w:rsidRPr="00D251F9" w:rsidRDefault="004E651F" w:rsidP="00D251F9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Cordia New" w:hAnsi="Cordia New"/>
                <w:b/>
                <w:bCs/>
                <w:color w:val="0D0D0D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หน่วยงาน</w:t>
            </w:r>
            <w:r w:rsidRPr="00D251F9">
              <w:rPr>
                <w:rFonts w:ascii="Cordia New" w:hAnsi="Cordia New" w:hint="cs"/>
                <w:b/>
                <w:bCs/>
                <w:color w:val="0D0D0D"/>
                <w:sz w:val="32"/>
                <w:szCs w:val="32"/>
                <w:cs/>
                <w:lang w:bidi="th-TH"/>
              </w:rPr>
              <w:t>ภาครัฐ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ผู้ออกเอกสาร</w:t>
            </w:r>
          </w:p>
        </w:tc>
        <w:tc>
          <w:tcPr>
            <w:tcW w:w="1559" w:type="dxa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จำนวนเอกสาร</w:t>
            </w: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 xml:space="preserve">หน่วยนับเอกสาร </w:t>
            </w:r>
          </w:p>
        </w:tc>
        <w:tc>
          <w:tcPr>
            <w:tcW w:w="1797" w:type="dxa"/>
            <w:gridSpan w:val="2"/>
            <w:vAlign w:val="center"/>
          </w:tcPr>
          <w:p w:rsidR="00422EAB" w:rsidRPr="00D251F9" w:rsidRDefault="00422EAB" w:rsidP="00D251F9">
            <w:pPr>
              <w:spacing w:after="0" w:line="320" w:lineRule="exact"/>
              <w:jc w:val="center"/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color w:val="0D0D0D"/>
                <w:sz w:val="32"/>
                <w:szCs w:val="32"/>
                <w:cs/>
                <w:lang w:bidi="th-TH"/>
              </w:rPr>
              <w:t>หมายเหตุ</w:t>
            </w:r>
          </w:p>
        </w:tc>
      </w:tr>
      <w:tr w:rsidR="004C3BDE" w:rsidRPr="00D251F9" w:rsidTr="00D251F9">
        <w:tblPrEx>
          <w:jc w:val="center"/>
        </w:tblPrEx>
        <w:trPr>
          <w:gridAfter w:val="1"/>
          <w:wAfter w:w="13" w:type="dxa"/>
          <w:jc w:val="center"/>
        </w:trPr>
        <w:tc>
          <w:tcPr>
            <w:tcW w:w="10373" w:type="dxa"/>
            <w:gridSpan w:val="7"/>
            <w:vAlign w:val="center"/>
          </w:tcPr>
          <w:p w:rsidR="004C3BDE" w:rsidRPr="00D251F9" w:rsidRDefault="004C3BDE" w:rsidP="00D251F9">
            <w:pPr>
              <w:spacing w:after="0" w:line="240" w:lineRule="auto"/>
              <w:rPr>
                <w:rFonts w:ascii="Cordia New" w:hAnsi="Cordia New"/>
                <w:color w:val="0D0D0D"/>
                <w:sz w:val="32"/>
                <w:szCs w:val="32"/>
              </w:rPr>
            </w:pPr>
            <w:r w:rsidRPr="00D251F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</w:t>
            </w:r>
            <w:r w:rsidRPr="00D251F9">
              <w:rPr>
                <w:rFonts w:ascii="Cordia New" w:hAnsi="Cordia New" w:hint="cs"/>
                <w:i/>
                <w:iCs/>
                <w:color w:val="FF0000"/>
                <w:sz w:val="32"/>
                <w:szCs w:val="32"/>
                <w:cs/>
                <w:lang w:bidi="th-TH"/>
              </w:rPr>
              <w:t>พบ</w:t>
            </w:r>
            <w:r w:rsidRPr="00D251F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เอกสารอื่น ๆ สำหรับยื่นเพิ่มเติม</w:t>
            </w:r>
          </w:p>
        </w:tc>
      </w:tr>
    </w:tbl>
    <w:p w:rsidR="006C6C22" w:rsidRPr="000C2AAC" w:rsidRDefault="006C6C22" w:rsidP="0050561E">
      <w:p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A10CDA" w:rsidRPr="000C2AAC" w:rsidRDefault="00A10CDA" w:rsidP="0050561E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ค่าธรรมเนียม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314"/>
      </w:tblGrid>
      <w:tr w:rsidR="00F62F55" w:rsidRPr="00D251F9" w:rsidTr="00D251F9">
        <w:trPr>
          <w:trHeight w:val="567"/>
        </w:trPr>
        <w:tc>
          <w:tcPr>
            <w:tcW w:w="10314" w:type="dxa"/>
            <w:vAlign w:val="center"/>
          </w:tcPr>
          <w:p w:rsidR="00F62F55" w:rsidRPr="00D251F9" w:rsidRDefault="00F62F55" w:rsidP="00D251F9">
            <w:pPr>
              <w:spacing w:after="0" w:line="240" w:lineRule="auto"/>
              <w:rPr>
                <w:rFonts w:ascii="Cordia New" w:hAnsi="Cordia New"/>
                <w:i/>
                <w:iCs/>
                <w:sz w:val="32"/>
                <w:szCs w:val="32"/>
              </w:rPr>
            </w:pPr>
            <w:r w:rsidRPr="00D251F9">
              <w:rPr>
                <w:rFonts w:ascii="Cordia New" w:hAnsi="Cordia New"/>
                <w:i/>
                <w:iCs/>
                <w:color w:val="FF0000"/>
                <w:sz w:val="32"/>
                <w:szCs w:val="32"/>
                <w:cs/>
                <w:lang w:bidi="th-TH"/>
              </w:rPr>
              <w:t>ไม่มีข้อมูลค่าธรรมเนียม</w:t>
            </w:r>
          </w:p>
        </w:tc>
      </w:tr>
    </w:tbl>
    <w:p w:rsidR="008E2900" w:rsidRDefault="008E2900" w:rsidP="008E2900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216FA4" w:rsidRPr="000C2AAC" w:rsidRDefault="00216FA4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ช่องทางการร้องเรียน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9639"/>
      </w:tblGrid>
      <w:tr w:rsidR="00EA6950" w:rsidRPr="00D251F9" w:rsidTr="00D251F9">
        <w:tc>
          <w:tcPr>
            <w:tcW w:w="534" w:type="dxa"/>
          </w:tcPr>
          <w:p w:rsidR="00EA6950" w:rsidRPr="00D251F9" w:rsidRDefault="00EA6950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811134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639" w:type="dxa"/>
          </w:tcPr>
          <w:p w:rsidR="00BC19FA" w:rsidRDefault="00EA6950" w:rsidP="00BC19FA">
            <w:pPr>
              <w:spacing w:after="0" w:line="240" w:lineRule="auto"/>
              <w:rPr>
                <w:rFonts w:ascii="Cordia New" w:hAnsi="Cordia New" w:hint="cs"/>
                <w:b/>
                <w:bCs/>
                <w:i/>
                <w:iCs/>
                <w:sz w:val="32"/>
                <w:szCs w:val="32"/>
                <w:lang w:bidi="th-TH"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องค์การบริหารส่วนตำบล</w:t>
            </w:r>
            <w:r w:rsidR="00BC19F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เชียรใหญ่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หมายเลขโทรศัพท์</w:t>
            </w:r>
            <w:r w:rsidR="00BC19FA"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0-7576-7463</w:t>
            </w:r>
          </w:p>
          <w:p w:rsidR="00EA6950" w:rsidRPr="00D251F9" w:rsidRDefault="00EA6950" w:rsidP="00BC19FA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b/>
                <w:bCs/>
                <w:i/>
                <w:iCs/>
                <w:sz w:val="32"/>
                <w:szCs w:val="32"/>
                <w:cs/>
                <w:lang w:bidi="th-TH"/>
              </w:rPr>
              <w:t>หมายเหตุ</w:t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</w:p>
        </w:tc>
      </w:tr>
    </w:tbl>
    <w:p w:rsidR="00C1539D" w:rsidRDefault="00C1539D" w:rsidP="00C1539D">
      <w:pPr>
        <w:pStyle w:val="a5"/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013BC7" w:rsidRPr="000C2AAC" w:rsidRDefault="00C3045F" w:rsidP="00216FA4">
      <w:pPr>
        <w:pStyle w:val="a5"/>
        <w:numPr>
          <w:ilvl w:val="0"/>
          <w:numId w:val="2"/>
        </w:numPr>
        <w:tabs>
          <w:tab w:val="left" w:pos="360"/>
        </w:tabs>
        <w:spacing w:after="0" w:line="240" w:lineRule="auto"/>
        <w:ind w:left="360"/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ตัวอย่าง</w:t>
      </w:r>
      <w:r w:rsidR="00D51311"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 xml:space="preserve">แบบฟอร์ม ตัวอย่าง และคู่มือการกรอก 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9498"/>
      </w:tblGrid>
      <w:tr w:rsidR="00F064C0" w:rsidRPr="00D251F9" w:rsidTr="00D251F9">
        <w:tc>
          <w:tcPr>
            <w:tcW w:w="675" w:type="dxa"/>
          </w:tcPr>
          <w:p w:rsidR="00F064C0" w:rsidRPr="00D251F9" w:rsidRDefault="00F064C0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</w:t>
            </w:r>
            <w:r w:rsidR="00C1539D" w:rsidRPr="00D251F9">
              <w:rPr>
                <w:rFonts w:ascii="Cordia New" w:hAnsi="Cordia New"/>
                <w:sz w:val="32"/>
                <w:szCs w:val="32"/>
              </w:rPr>
              <w:t>)</w:t>
            </w:r>
          </w:p>
        </w:tc>
        <w:tc>
          <w:tcPr>
            <w:tcW w:w="9498" w:type="dxa"/>
          </w:tcPr>
          <w:p w:rsidR="00F064C0" w:rsidRPr="00D251F9" w:rsidRDefault="00F064C0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1.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แบบแจ้งรายการเพื่อเสียภาษีป้าย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 xml:space="preserve">. 1) 2. 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 xml:space="preserve">แบบยื่นอุทธรณ์ภาษีป้าย 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(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ภ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</w:t>
            </w: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ป</w:t>
            </w:r>
            <w:r w:rsidRPr="00D251F9">
              <w:rPr>
                <w:rFonts w:ascii="Cordia New" w:hAnsi="Cordia New"/>
                <w:noProof/>
                <w:sz w:val="32"/>
                <w:szCs w:val="32"/>
              </w:rPr>
              <w:t>. 4)</w:t>
            </w:r>
            <w:r w:rsidRPr="00D251F9">
              <w:rPr>
                <w:rFonts w:ascii="Cordia New" w:hAnsi="Cordia New"/>
                <w:sz w:val="32"/>
                <w:szCs w:val="32"/>
              </w:rPr>
              <w:br/>
            </w:r>
            <w:r w:rsidRPr="00D251F9">
              <w:rPr>
                <w:rFonts w:ascii="Cordia New" w:hAnsi="Cordia New"/>
                <w:i/>
                <w:iCs/>
                <w:noProof/>
                <w:sz w:val="32"/>
                <w:szCs w:val="32"/>
              </w:rPr>
              <w:t>-</w:t>
            </w:r>
            <w:r w:rsidRPr="00D251F9">
              <w:rPr>
                <w:rFonts w:ascii="Cordia New" w:hAnsi="Cordia New"/>
                <w:sz w:val="32"/>
                <w:szCs w:val="32"/>
              </w:rPr>
              <w:br/>
            </w:r>
          </w:p>
        </w:tc>
      </w:tr>
    </w:tbl>
    <w:p w:rsidR="00C1539D" w:rsidRDefault="00C1539D" w:rsidP="00C1539D">
      <w:pPr>
        <w:pStyle w:val="a5"/>
        <w:spacing w:after="0" w:line="240" w:lineRule="auto"/>
        <w:ind w:left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pStyle w:val="a5"/>
        <w:numPr>
          <w:ilvl w:val="0"/>
          <w:numId w:val="2"/>
        </w:numPr>
        <w:spacing w:after="0" w:line="240" w:lineRule="auto"/>
        <w:ind w:left="426" w:hanging="426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b/>
          <w:bCs/>
          <w:color w:val="0D0D0D"/>
          <w:sz w:val="32"/>
          <w:szCs w:val="32"/>
          <w:cs/>
          <w:lang w:bidi="th-TH"/>
        </w:rPr>
        <w:t>หมายเหตุ</w:t>
      </w:r>
    </w:p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  <w:r w:rsidRPr="000C2AAC">
        <w:rPr>
          <w:rFonts w:ascii="Cordia New" w:hAnsi="Cordia New"/>
          <w:noProof/>
          <w:sz w:val="32"/>
          <w:szCs w:val="32"/>
        </w:rPr>
        <w:t>-</w:t>
      </w:r>
    </w:p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tbl>
      <w:tblPr>
        <w:tblW w:w="0" w:type="auto"/>
        <w:tblInd w:w="5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3180"/>
      </w:tblGrid>
      <w:tr w:rsidR="0064558D" w:rsidRPr="00D251F9" w:rsidTr="00D251F9">
        <w:tc>
          <w:tcPr>
            <w:tcW w:w="1418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วันที่พิมพ์</w:t>
            </w:r>
          </w:p>
        </w:tc>
        <w:tc>
          <w:tcPr>
            <w:tcW w:w="3180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</w:rPr>
              <w:t>16/07/2558</w:t>
            </w:r>
          </w:p>
        </w:tc>
      </w:tr>
      <w:tr w:rsidR="0064558D" w:rsidRPr="00D251F9" w:rsidTr="00D251F9">
        <w:tc>
          <w:tcPr>
            <w:tcW w:w="1418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สถานะ</w:t>
            </w:r>
          </w:p>
        </w:tc>
        <w:tc>
          <w:tcPr>
            <w:tcW w:w="3180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noProof/>
                <w:sz w:val="32"/>
                <w:szCs w:val="32"/>
                <w:cs/>
                <w:lang w:bidi="th-TH"/>
              </w:rPr>
              <w:t>เผยแพร่คู่มือบนเว็บไซต์แล้ว</w:t>
            </w:r>
          </w:p>
        </w:tc>
      </w:tr>
      <w:tr w:rsidR="0064558D" w:rsidRPr="00D251F9" w:rsidTr="00D251F9">
        <w:tc>
          <w:tcPr>
            <w:tcW w:w="1418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จัดทำโดย</w:t>
            </w:r>
          </w:p>
        </w:tc>
        <w:tc>
          <w:tcPr>
            <w:tcW w:w="3180" w:type="dxa"/>
          </w:tcPr>
          <w:p w:rsidR="0064558D" w:rsidRPr="00D251F9" w:rsidRDefault="00BC19FA" w:rsidP="00D251F9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  <w:tr w:rsidR="0064558D" w:rsidRPr="00D251F9" w:rsidTr="00D251F9">
        <w:tc>
          <w:tcPr>
            <w:tcW w:w="1418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อนุมัติโดย</w:t>
            </w:r>
          </w:p>
        </w:tc>
        <w:tc>
          <w:tcPr>
            <w:tcW w:w="3180" w:type="dxa"/>
          </w:tcPr>
          <w:p w:rsidR="0064558D" w:rsidRPr="00D251F9" w:rsidRDefault="00BC19FA" w:rsidP="00D251F9">
            <w:pPr>
              <w:spacing w:after="0" w:line="240" w:lineRule="auto"/>
              <w:rPr>
                <w:rFonts w:ascii="Cordia New" w:hAnsi="Cordia New" w:hint="cs"/>
                <w:sz w:val="32"/>
                <w:szCs w:val="32"/>
                <w:rtl/>
                <w:cs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นายประสาสน์ ศรีเจริญ</w:t>
            </w:r>
          </w:p>
        </w:tc>
      </w:tr>
      <w:tr w:rsidR="0064558D" w:rsidRPr="00D251F9" w:rsidTr="00D251F9">
        <w:tc>
          <w:tcPr>
            <w:tcW w:w="1418" w:type="dxa"/>
          </w:tcPr>
          <w:p w:rsidR="0064558D" w:rsidRPr="00D251F9" w:rsidRDefault="0064558D" w:rsidP="00D251F9">
            <w:pPr>
              <w:spacing w:after="0" w:line="240" w:lineRule="auto"/>
              <w:rPr>
                <w:rFonts w:ascii="Cordia New" w:hAnsi="Cordia New"/>
                <w:b/>
                <w:bCs/>
                <w:sz w:val="32"/>
                <w:szCs w:val="32"/>
                <w:rtl/>
                <w:cs/>
              </w:rPr>
            </w:pPr>
            <w:r w:rsidRPr="00D251F9">
              <w:rPr>
                <w:rFonts w:ascii="Cordia New" w:hAnsi="Cordia New"/>
                <w:b/>
                <w:bCs/>
                <w:sz w:val="32"/>
                <w:szCs w:val="32"/>
                <w:cs/>
                <w:lang w:bidi="th-TH"/>
              </w:rPr>
              <w:t>เผยแพร่โดย</w:t>
            </w:r>
          </w:p>
        </w:tc>
        <w:tc>
          <w:tcPr>
            <w:tcW w:w="3180" w:type="dxa"/>
          </w:tcPr>
          <w:p w:rsidR="0064558D" w:rsidRPr="00D251F9" w:rsidRDefault="00BC19FA" w:rsidP="00D251F9">
            <w:pPr>
              <w:spacing w:after="0" w:line="240" w:lineRule="auto"/>
              <w:rPr>
                <w:rFonts w:ascii="Cordia New" w:hAnsi="Cordia New"/>
                <w:sz w:val="32"/>
                <w:szCs w:val="32"/>
                <w:rtl/>
                <w:cs/>
                <w:lang w:bidi="th-TH"/>
              </w:rPr>
            </w:pPr>
            <w:r>
              <w:rPr>
                <w:rFonts w:ascii="Cordia New" w:hAnsi="Cordia New" w:hint="cs"/>
                <w:noProof/>
                <w:sz w:val="32"/>
                <w:szCs w:val="32"/>
                <w:cs/>
                <w:lang w:bidi="th-TH"/>
              </w:rPr>
              <w:t>นางวริยา หวานแก้ว</w:t>
            </w:r>
          </w:p>
        </w:tc>
      </w:tr>
    </w:tbl>
    <w:p w:rsidR="0064558D" w:rsidRPr="000C2AAC" w:rsidRDefault="0064558D" w:rsidP="0064558D">
      <w:pPr>
        <w:spacing w:after="0" w:line="240" w:lineRule="auto"/>
        <w:rPr>
          <w:rFonts w:ascii="Cordia New" w:hAnsi="Cordia New"/>
          <w:b/>
          <w:bCs/>
          <w:color w:val="0D0D0D"/>
          <w:sz w:val="32"/>
          <w:szCs w:val="32"/>
          <w:lang w:bidi="th-TH"/>
        </w:rPr>
      </w:pPr>
    </w:p>
    <w:p w:rsidR="00982CD7" w:rsidRPr="000C2AAC" w:rsidRDefault="00982CD7" w:rsidP="00982CD7">
      <w:pPr>
        <w:pStyle w:val="a5"/>
        <w:spacing w:after="0" w:line="240" w:lineRule="auto"/>
        <w:ind w:left="426"/>
        <w:rPr>
          <w:rFonts w:ascii="Cordia New" w:hAnsi="Cordia New"/>
          <w:color w:val="0D0D0D"/>
          <w:sz w:val="32"/>
          <w:szCs w:val="32"/>
          <w:lang w:bidi="th-TH"/>
        </w:rPr>
      </w:pPr>
    </w:p>
    <w:p w:rsidR="00D51311" w:rsidRPr="000C2AAC" w:rsidRDefault="00D51311" w:rsidP="00D51311">
      <w:pPr>
        <w:spacing w:after="0" w:line="240" w:lineRule="auto"/>
        <w:ind w:left="360"/>
        <w:rPr>
          <w:rFonts w:ascii="Cordia New" w:hAnsi="Cordia New"/>
          <w:color w:val="0D0D0D"/>
          <w:sz w:val="32"/>
          <w:szCs w:val="32"/>
          <w:lang w:bidi="th-TH"/>
        </w:rPr>
      </w:pPr>
      <w:bookmarkStart w:id="0" w:name="_GoBack"/>
      <w:bookmarkEnd w:id="0"/>
    </w:p>
    <w:p w:rsidR="003F4A0D" w:rsidRPr="000C2AAC" w:rsidRDefault="003F4A0D" w:rsidP="00EF0DAF">
      <w:pPr>
        <w:spacing w:after="0" w:line="240" w:lineRule="auto"/>
        <w:jc w:val="right"/>
        <w:rPr>
          <w:rFonts w:ascii="Cordia New" w:hAnsi="Cordia New"/>
          <w:color w:val="0D0D0D"/>
          <w:cs/>
          <w:lang w:bidi="th-TH"/>
        </w:rPr>
      </w:pPr>
    </w:p>
    <w:sectPr w:rsidR="003F4A0D" w:rsidRPr="000C2AAC" w:rsidSect="00C77AEA">
      <w:headerReference w:type="default" r:id="rId9"/>
      <w:pgSz w:w="11907" w:h="16839" w:code="9"/>
      <w:pgMar w:top="1440" w:right="657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59A" w:rsidRDefault="000A059A" w:rsidP="00C81DB8">
      <w:pPr>
        <w:spacing w:after="0" w:line="240" w:lineRule="auto"/>
      </w:pPr>
      <w:r>
        <w:separator/>
      </w:r>
    </w:p>
  </w:endnote>
  <w:endnote w:type="continuationSeparator" w:id="0">
    <w:p w:rsidR="000A059A" w:rsidRDefault="000A059A" w:rsidP="00C81D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59A" w:rsidRDefault="000A059A" w:rsidP="00C81DB8">
      <w:pPr>
        <w:spacing w:after="0" w:line="240" w:lineRule="auto"/>
      </w:pPr>
      <w:r>
        <w:separator/>
      </w:r>
    </w:p>
  </w:footnote>
  <w:footnote w:type="continuationSeparator" w:id="0">
    <w:p w:rsidR="000A059A" w:rsidRDefault="000A059A" w:rsidP="00C81D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1DB8" w:rsidRDefault="006971C5" w:rsidP="00C81DB8">
    <w:pPr>
      <w:pStyle w:val="ae"/>
      <w:jc w:val="right"/>
    </w:pPr>
    <w:r>
      <w:fldChar w:fldCharType="begin"/>
    </w:r>
    <w:r w:rsidR="00C81DB8">
      <w:instrText xml:space="preserve"> PAGE   \* MERGEFORMAT </w:instrText>
    </w:r>
    <w:r>
      <w:fldChar w:fldCharType="separate"/>
    </w:r>
    <w:r w:rsidR="00BC19FA">
      <w:rPr>
        <w:noProof/>
      </w:rPr>
      <w:t>6</w:t>
    </w:r>
    <w:r>
      <w:rPr>
        <w:noProof/>
      </w:rPr>
      <w:fldChar w:fldCharType="end"/>
    </w:r>
    <w:r w:rsidR="00C81DB8">
      <w:rPr>
        <w:noProof/>
      </w:rPr>
      <w:t>/</w:t>
    </w:r>
    <w:r>
      <w:rPr>
        <w:noProof/>
      </w:rPr>
      <w:fldChar w:fldCharType="begin"/>
    </w:r>
    <w:r w:rsidR="00C81DB8">
      <w:rPr>
        <w:noProof/>
      </w:rPr>
      <w:instrText xml:space="preserve"> NUMPAGES  \# "0" \* Arabic </w:instrText>
    </w:r>
    <w:r>
      <w:rPr>
        <w:noProof/>
      </w:rPr>
      <w:fldChar w:fldCharType="separate"/>
    </w:r>
    <w:r w:rsidR="00BC19FA">
      <w:rPr>
        <w:noProof/>
      </w:rPr>
      <w:t>6</w:t>
    </w:r>
    <w:r>
      <w:rPr>
        <w:noProof/>
      </w:rPr>
      <w:fldChar w:fldCharType="end"/>
    </w:r>
  </w:p>
  <w:p w:rsidR="00C81DB8" w:rsidRDefault="00C81DB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7D22F4"/>
    <w:multiLevelType w:val="hybridMultilevel"/>
    <w:tmpl w:val="B13CEEA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6B567A"/>
    <w:multiLevelType w:val="hybridMultilevel"/>
    <w:tmpl w:val="2814CD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F50C5"/>
    <w:multiLevelType w:val="hybridMultilevel"/>
    <w:tmpl w:val="196A3BA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7A45EF"/>
    <w:multiLevelType w:val="hybridMultilevel"/>
    <w:tmpl w:val="564E469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275608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93B4B"/>
    <w:multiLevelType w:val="hybridMultilevel"/>
    <w:tmpl w:val="EF4A92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290A2A"/>
    <w:multiLevelType w:val="hybridMultilevel"/>
    <w:tmpl w:val="08F26F1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2F73C4"/>
    <w:multiLevelType w:val="hybridMultilevel"/>
    <w:tmpl w:val="92B6BF5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C22FF6"/>
    <w:multiLevelType w:val="hybridMultilevel"/>
    <w:tmpl w:val="55CCE8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B5829F4"/>
    <w:multiLevelType w:val="hybridMultilevel"/>
    <w:tmpl w:val="842AB23C"/>
    <w:lvl w:ilvl="0" w:tplc="6B5C22DA">
      <w:start w:val="1"/>
      <w:numFmt w:val="decimal"/>
      <w:lvlText w:val="%1)"/>
      <w:lvlJc w:val="left"/>
      <w:pPr>
        <w:ind w:left="720" w:hanging="360"/>
      </w:pPr>
      <w:rPr>
        <w:rFonts w:ascii="Calibri" w:hAnsi="Calibri" w:cs="Cordia New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6"/>
  </w:num>
  <w:num w:numId="4">
    <w:abstractNumId w:val="0"/>
  </w:num>
  <w:num w:numId="5">
    <w:abstractNumId w:val="3"/>
  </w:num>
  <w:num w:numId="6">
    <w:abstractNumId w:val="7"/>
  </w:num>
  <w:num w:numId="7">
    <w:abstractNumId w:val="10"/>
  </w:num>
  <w:num w:numId="8">
    <w:abstractNumId w:val="2"/>
  </w:num>
  <w:num w:numId="9">
    <w:abstractNumId w:val="4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FD1"/>
    <w:rsid w:val="00013BC7"/>
    <w:rsid w:val="0002479E"/>
    <w:rsid w:val="000424A8"/>
    <w:rsid w:val="00045650"/>
    <w:rsid w:val="00067A20"/>
    <w:rsid w:val="00075E4A"/>
    <w:rsid w:val="00090552"/>
    <w:rsid w:val="00094F82"/>
    <w:rsid w:val="000A059A"/>
    <w:rsid w:val="000C2AAC"/>
    <w:rsid w:val="000C466B"/>
    <w:rsid w:val="000F1309"/>
    <w:rsid w:val="00110F0C"/>
    <w:rsid w:val="00132E1B"/>
    <w:rsid w:val="00164004"/>
    <w:rsid w:val="0017533B"/>
    <w:rsid w:val="0018441F"/>
    <w:rsid w:val="0019582A"/>
    <w:rsid w:val="001B1C8D"/>
    <w:rsid w:val="001E05C0"/>
    <w:rsid w:val="00201E94"/>
    <w:rsid w:val="00210AAF"/>
    <w:rsid w:val="00216FA4"/>
    <w:rsid w:val="002440E7"/>
    <w:rsid w:val="00261D40"/>
    <w:rsid w:val="00263F10"/>
    <w:rsid w:val="00290086"/>
    <w:rsid w:val="00291120"/>
    <w:rsid w:val="002B2D62"/>
    <w:rsid w:val="002B3B12"/>
    <w:rsid w:val="002B4D3D"/>
    <w:rsid w:val="002C3E03"/>
    <w:rsid w:val="00313D38"/>
    <w:rsid w:val="003240F6"/>
    <w:rsid w:val="00352D56"/>
    <w:rsid w:val="00353030"/>
    <w:rsid w:val="00357299"/>
    <w:rsid w:val="00394708"/>
    <w:rsid w:val="003C25A4"/>
    <w:rsid w:val="003F489A"/>
    <w:rsid w:val="003F4A0D"/>
    <w:rsid w:val="00422EAB"/>
    <w:rsid w:val="00444BFB"/>
    <w:rsid w:val="00452B6B"/>
    <w:rsid w:val="004C0C85"/>
    <w:rsid w:val="004C3BDE"/>
    <w:rsid w:val="004E30D6"/>
    <w:rsid w:val="004E5749"/>
    <w:rsid w:val="004E651F"/>
    <w:rsid w:val="0050561E"/>
    <w:rsid w:val="005223AF"/>
    <w:rsid w:val="00541A32"/>
    <w:rsid w:val="00575FAF"/>
    <w:rsid w:val="00593E8D"/>
    <w:rsid w:val="005C6B68"/>
    <w:rsid w:val="00600A25"/>
    <w:rsid w:val="006437C0"/>
    <w:rsid w:val="0064558D"/>
    <w:rsid w:val="0065175D"/>
    <w:rsid w:val="00686AAA"/>
    <w:rsid w:val="006971C5"/>
    <w:rsid w:val="006974B7"/>
    <w:rsid w:val="006B37B7"/>
    <w:rsid w:val="006C07C4"/>
    <w:rsid w:val="006C6C22"/>
    <w:rsid w:val="00707AED"/>
    <w:rsid w:val="00712638"/>
    <w:rsid w:val="00760D0B"/>
    <w:rsid w:val="00761FD0"/>
    <w:rsid w:val="00771FD1"/>
    <w:rsid w:val="00781575"/>
    <w:rsid w:val="007851BE"/>
    <w:rsid w:val="00790214"/>
    <w:rsid w:val="00793306"/>
    <w:rsid w:val="007E1E74"/>
    <w:rsid w:val="00811134"/>
    <w:rsid w:val="0085230C"/>
    <w:rsid w:val="00862FC5"/>
    <w:rsid w:val="0087182F"/>
    <w:rsid w:val="0087509D"/>
    <w:rsid w:val="008A3CB7"/>
    <w:rsid w:val="008B3521"/>
    <w:rsid w:val="008D7B9E"/>
    <w:rsid w:val="008E2900"/>
    <w:rsid w:val="00914267"/>
    <w:rsid w:val="00934C64"/>
    <w:rsid w:val="00982CD7"/>
    <w:rsid w:val="00983E7C"/>
    <w:rsid w:val="0098687F"/>
    <w:rsid w:val="00995D16"/>
    <w:rsid w:val="009A11E7"/>
    <w:rsid w:val="009A1805"/>
    <w:rsid w:val="009B06C0"/>
    <w:rsid w:val="009B68CC"/>
    <w:rsid w:val="009B7715"/>
    <w:rsid w:val="00A05B9B"/>
    <w:rsid w:val="00A10CDA"/>
    <w:rsid w:val="00A13B6C"/>
    <w:rsid w:val="00A47E94"/>
    <w:rsid w:val="00AA7734"/>
    <w:rsid w:val="00AC4ACB"/>
    <w:rsid w:val="00AE6A9D"/>
    <w:rsid w:val="00AF4A06"/>
    <w:rsid w:val="00B23DA2"/>
    <w:rsid w:val="00B509FC"/>
    <w:rsid w:val="00B95782"/>
    <w:rsid w:val="00BC19FA"/>
    <w:rsid w:val="00BC5DA7"/>
    <w:rsid w:val="00BF6CA4"/>
    <w:rsid w:val="00C1539D"/>
    <w:rsid w:val="00C21238"/>
    <w:rsid w:val="00C26ED0"/>
    <w:rsid w:val="00C3045F"/>
    <w:rsid w:val="00C77AEA"/>
    <w:rsid w:val="00C81DB8"/>
    <w:rsid w:val="00CA51BD"/>
    <w:rsid w:val="00CD3DDC"/>
    <w:rsid w:val="00CE4A67"/>
    <w:rsid w:val="00CE687B"/>
    <w:rsid w:val="00CF27C9"/>
    <w:rsid w:val="00D0421D"/>
    <w:rsid w:val="00D1127F"/>
    <w:rsid w:val="00D13F2E"/>
    <w:rsid w:val="00D239AD"/>
    <w:rsid w:val="00D251F9"/>
    <w:rsid w:val="00D2626C"/>
    <w:rsid w:val="00D3016A"/>
    <w:rsid w:val="00D317AD"/>
    <w:rsid w:val="00D5060E"/>
    <w:rsid w:val="00D51311"/>
    <w:rsid w:val="00E00F3F"/>
    <w:rsid w:val="00E01AA0"/>
    <w:rsid w:val="00E06DC1"/>
    <w:rsid w:val="00E279FB"/>
    <w:rsid w:val="00E33AD5"/>
    <w:rsid w:val="00E56012"/>
    <w:rsid w:val="00E668EE"/>
    <w:rsid w:val="00E90756"/>
    <w:rsid w:val="00E97AE3"/>
    <w:rsid w:val="00EA6950"/>
    <w:rsid w:val="00EB5853"/>
    <w:rsid w:val="00EC08A9"/>
    <w:rsid w:val="00ED0846"/>
    <w:rsid w:val="00EF0DAF"/>
    <w:rsid w:val="00F028A3"/>
    <w:rsid w:val="00F064C0"/>
    <w:rsid w:val="00F5490C"/>
    <w:rsid w:val="00F62F55"/>
    <w:rsid w:val="00F8122B"/>
    <w:rsid w:val="00FE45C1"/>
    <w:rsid w:val="00FE57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7AD"/>
    <w:pPr>
      <w:spacing w:after="160" w:line="259" w:lineRule="auto"/>
    </w:pPr>
    <w:rPr>
      <w:sz w:val="22"/>
      <w:szCs w:val="22"/>
      <w:lang w:bidi="ar-SA"/>
    </w:rPr>
  </w:style>
  <w:style w:type="paragraph" w:styleId="1">
    <w:name w:val="heading 1"/>
    <w:uiPriority w:val="9"/>
    <w:rsid w:val="00285B63"/>
    <w:pPr>
      <w:keepNext/>
      <w:keepLines/>
      <w:spacing w:before="480" w:line="259" w:lineRule="auto"/>
      <w:outlineLvl w:val="0"/>
    </w:pPr>
    <w:rPr>
      <w:rFonts w:ascii="Calibri Light" w:eastAsia="Times New Roman" w:hAnsi="Calibri Light" w:cs="Angsana New"/>
      <w:b/>
      <w:bCs/>
      <w:color w:val="2E74B5"/>
      <w:sz w:val="28"/>
      <w:szCs w:val="28"/>
      <w:lang w:bidi="ar-SA"/>
    </w:rPr>
  </w:style>
  <w:style w:type="paragraph" w:styleId="2">
    <w:name w:val="heading 2"/>
    <w:uiPriority w:val="9"/>
    <w:unhideWhenUsed/>
    <w:rsid w:val="00285B63"/>
    <w:pPr>
      <w:keepNext/>
      <w:keepLines/>
      <w:spacing w:before="200" w:line="259" w:lineRule="auto"/>
      <w:outlineLvl w:val="1"/>
    </w:pPr>
    <w:rPr>
      <w:rFonts w:ascii="Calibri Light" w:eastAsia="Times New Roman" w:hAnsi="Calibri Light" w:cs="Angsana New"/>
      <w:b/>
      <w:bCs/>
      <w:color w:val="5B9BD5"/>
      <w:sz w:val="26"/>
      <w:szCs w:val="26"/>
      <w:lang w:bidi="ar-SA"/>
    </w:rPr>
  </w:style>
  <w:style w:type="paragraph" w:styleId="3">
    <w:name w:val="heading 3"/>
    <w:uiPriority w:val="9"/>
    <w:unhideWhenUsed/>
    <w:rsid w:val="00285B63"/>
    <w:pPr>
      <w:keepNext/>
      <w:keepLines/>
      <w:spacing w:before="200" w:line="259" w:lineRule="auto"/>
      <w:outlineLvl w:val="2"/>
    </w:pPr>
    <w:rPr>
      <w:rFonts w:ascii="Calibri Light" w:eastAsia="Times New Roman" w:hAnsi="Calibri Light" w:cs="Angsana New"/>
      <w:b/>
      <w:bCs/>
      <w:color w:val="5B9BD5"/>
      <w:sz w:val="22"/>
      <w:szCs w:val="22"/>
      <w:lang w:bidi="ar-SA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line="259" w:lineRule="auto"/>
      <w:outlineLvl w:val="3"/>
    </w:pPr>
    <w:rPr>
      <w:rFonts w:ascii="Calibri Light" w:eastAsia="Times New Roman" w:hAnsi="Calibri Light" w:cs="Angsana New"/>
      <w:b/>
      <w:bCs/>
      <w:i/>
      <w:iCs/>
      <w:color w:val="5B9BD5"/>
      <w:sz w:val="22"/>
      <w:szCs w:val="22"/>
      <w:lang w:bidi="ar-SA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line="259" w:lineRule="auto"/>
      <w:outlineLvl w:val="4"/>
    </w:pPr>
    <w:rPr>
      <w:rFonts w:ascii="Calibri Light" w:eastAsia="Times New Roman" w:hAnsi="Calibri Light" w:cs="Angsana New"/>
      <w:color w:val="1F4D78"/>
      <w:sz w:val="22"/>
      <w:szCs w:val="22"/>
      <w:lang w:bidi="ar-SA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line="259" w:lineRule="auto"/>
      <w:outlineLvl w:val="5"/>
    </w:pPr>
    <w:rPr>
      <w:rFonts w:ascii="Calibri Light" w:eastAsia="Times New Roman" w:hAnsi="Calibri Light" w:cs="Angsana New"/>
      <w:i/>
      <w:iCs/>
      <w:color w:val="1F4D78"/>
      <w:sz w:val="22"/>
      <w:szCs w:val="22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ข้อความตัวยึด"/>
    <w:basedOn w:val="a0"/>
    <w:uiPriority w:val="99"/>
    <w:semiHidden/>
    <w:rsid w:val="00D239AD"/>
    <w:rPr>
      <w:color w:val="808080"/>
    </w:rPr>
  </w:style>
  <w:style w:type="table" w:styleId="a4">
    <w:name w:val="Table Grid"/>
    <w:basedOn w:val="a1"/>
    <w:uiPriority w:val="59"/>
    <w:rsid w:val="00D23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D239AD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1B1C8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1B1C8D"/>
    <w:pPr>
      <w:spacing w:line="240" w:lineRule="auto"/>
    </w:pPr>
    <w:rPr>
      <w:sz w:val="20"/>
      <w:szCs w:val="20"/>
    </w:rPr>
  </w:style>
  <w:style w:type="character" w:customStyle="1" w:styleId="a8">
    <w:name w:val="ข้อความข้อคิดเห็น อักขระ"/>
    <w:basedOn w:val="a0"/>
    <w:link w:val="a7"/>
    <w:uiPriority w:val="99"/>
    <w:semiHidden/>
    <w:rsid w:val="001B1C8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1B1C8D"/>
    <w:rPr>
      <w:b/>
      <w:bCs/>
    </w:rPr>
  </w:style>
  <w:style w:type="character" w:customStyle="1" w:styleId="aa">
    <w:name w:val="ชื่อเรื่องของข้อคิดเห็น อักขระ"/>
    <w:basedOn w:val="a8"/>
    <w:link w:val="a9"/>
    <w:uiPriority w:val="99"/>
    <w:semiHidden/>
    <w:rsid w:val="001B1C8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1B1C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B1C8D"/>
    <w:rPr>
      <w:rFonts w:ascii="Segoe UI" w:hAnsi="Segoe UI" w:cs="Segoe UI"/>
      <w:sz w:val="18"/>
      <w:szCs w:val="18"/>
    </w:rPr>
  </w:style>
  <w:style w:type="character" w:customStyle="1" w:styleId="text-danger">
    <w:name w:val="text-danger"/>
    <w:basedOn w:val="a0"/>
    <w:rsid w:val="00132E1B"/>
  </w:style>
  <w:style w:type="character" w:customStyle="1" w:styleId="apple-converted-space">
    <w:name w:val="apple-converted-space"/>
    <w:basedOn w:val="a0"/>
    <w:rsid w:val="00132E1B"/>
  </w:style>
  <w:style w:type="character" w:styleId="ad">
    <w:name w:val="Hyperlink"/>
    <w:basedOn w:val="a0"/>
    <w:uiPriority w:val="99"/>
    <w:semiHidden/>
    <w:unhideWhenUsed/>
    <w:rsid w:val="00132E1B"/>
    <w:rPr>
      <w:color w:val="0000FF"/>
      <w:u w:val="single"/>
    </w:rPr>
  </w:style>
  <w:style w:type="paragraph" w:styleId="ae">
    <w:name w:val="header"/>
    <w:basedOn w:val="a"/>
    <w:link w:val="af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">
    <w:name w:val="หัวกระดาษ อักขระ"/>
    <w:basedOn w:val="a0"/>
    <w:link w:val="ae"/>
    <w:uiPriority w:val="99"/>
    <w:rsid w:val="00C81DB8"/>
  </w:style>
  <w:style w:type="paragraph" w:styleId="af0">
    <w:name w:val="footer"/>
    <w:basedOn w:val="a"/>
    <w:link w:val="af1"/>
    <w:uiPriority w:val="99"/>
    <w:unhideWhenUsed/>
    <w:rsid w:val="00C81D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1">
    <w:name w:val="ท้ายกระดาษ อักขระ"/>
    <w:basedOn w:val="a0"/>
    <w:link w:val="af0"/>
    <w:uiPriority w:val="99"/>
    <w:rsid w:val="00C81D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6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M\Downloads\Manual310358V2_4.dotx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047235-73A7-4DB4-B428-E72D0729C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Manual310358V2_4.dotx</Template>
  <TotalTime>0</TotalTime>
  <Pages>6</Pages>
  <Words>804</Words>
  <Characters>4586</Characters>
  <Application>Microsoft Office Word</Application>
  <DocSecurity>0</DocSecurity>
  <Lines>38</Lines>
  <Paragraphs>10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</dc:creator>
  <cp:lastModifiedBy>user</cp:lastModifiedBy>
  <cp:revision>2</cp:revision>
  <cp:lastPrinted>2015-03-02T01:12:00Z</cp:lastPrinted>
  <dcterms:created xsi:type="dcterms:W3CDTF">2015-07-21T08:49:00Z</dcterms:created>
  <dcterms:modified xsi:type="dcterms:W3CDTF">2015-07-21T08:49:00Z</dcterms:modified>
</cp:coreProperties>
</file>