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E25" w:rsidRPr="00E96708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96708">
        <w:rPr>
          <w:rFonts w:ascii="TH SarabunIT๙" w:hAnsi="TH SarabunIT๙" w:cs="TH SarabunIT๙" w:hint="cs"/>
          <w:b/>
          <w:bCs/>
          <w:sz w:val="44"/>
          <w:szCs w:val="44"/>
          <w:cs/>
        </w:rPr>
        <w:t>คำนำ</w:t>
      </w:r>
    </w:p>
    <w:p w:rsidR="007A4E25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พระราชบัญญัติกำหนดแผนและขั้นตอนการกระจายอำนาจให้องค์กรปกครองส่วนท้องถิ่น พ.ศ.2542 มาตรา 16 บัญญัติให้องค์การบริหารส่วนตำบล มีอำนาจหน้าที่จัดทำแผนพัฒนาท้องถิ่นของตนเอง ประกอบกับระเบียบกระทรวงมหาดไทยว่าด้วยการจัดทำแผนพัฒนาขององค์กรปกครองส่วนท้องถิ่น แก้ไขถึงฉบับที่ 3 พ.ศ. 2561 และตามหนังสือจังหวัดนครศรีธรรมราช ด่วนที่สุด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0023.3/ว 6790 แนวทางการจัดทำแผนพัฒนาขององค์กรปกครองส่วนท้องถิ่น (พ.ศ.2566 - 2570) กำหนดแนวทางการจัดทำแผนพัฒนาขององค์กรปกครองส่วนท้องถิ่น (พ.ศ.2566 - 2570) เพื่อให้องค์กรปกครองส่วนท้องถิ่นได้ดำเนินการปฏิบัติให้เป็นแนวทางเดียวกัน และเพื่อให้องค์การบริหารส่วนตำบลต้องจัดทำแผนพัฒนาท้องถิ่น เพื่อกำหนดกรอบ ทิศทางและแนวทางในการพัฒนาท้องถิ่น ให้มีความสอดคล้องและเชื่อมโยงกับแผนพัฒนาเศรษฐกิจและสังคมแห่งชาติฉบับที่ 12  แผนยุทธศาสตร์ชาติ 20 ปี แผนพัฒนาภาค/แผนพัฒนากลุ่มจังหวัด/แผนพัฒนาจังหวัด </w:t>
      </w:r>
    </w:p>
    <w:p w:rsidR="007A4E25" w:rsidRDefault="007A4E25" w:rsidP="007A4E25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การจัดทำแผนพัฒนาท้องถิ่นขององค์กรปกครองส่วนท้องถิ่น อาจใช้ข้อมูลของแผนพัฒนาท้องถิ่น ฉบับปัจจุบัน มาทบทวนและปรับใช้ในการทบทวนแผนพัฒนาท้องถิ่น (พ.ศ.2566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2570) โดยพิจารณาให้มีความสอดคล้องกับยุทธศาสตร์การพัฒนาขององค์กรปกครองส่วนท้องถิ่นในเขตจังหวัด ยุทธศาสตร์จังหวัด ยุทธศาสตร์กลุ่มจังหวัด แผนพัฒนาภาค/แผนพัฒนากลุ่มจังหวัด/แผนพัฒนาจังหวัด แผนพัฒนาเศรษฐกิจและสังคมแห่งชาติฉบับที่ 12  แผนยุทธศาสตร์ชาติ 20 ปี โดยระยะเริ่มแรกของการทบทวนแผนพัฒนาท้องถิ่น    (พ.ศ.2566 - 2570) ให้จัดทำประชาคมในระดับตำบลสำหรับองค์การบริหารส่วนตำบล เพื่อนำข้อมูลที่ได้จากการประชาคมระดับตำบลใช้เป็นกรอบในการพัฒนาตำบลเชียรใหญ่ องค์การบริหารส่วนตำบลเชียรใหญ่หวังเป็นอย่างยิ่งว่า การจัดทำแผนพัฒนาท้องถิ่น (พ.ศ.2566 - 2570) ฉบับนี้จะเป็นประโยชน์ต่อการพัฒนาพื้นที่และคุณภาพชีวิตของประชาชน ต่อไป</w:t>
      </w: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A4E25" w:rsidRDefault="007A4E25" w:rsidP="007A4E25">
      <w:pPr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7A4E25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32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1 </w:t>
      </w:r>
    </w:p>
    <w:p w:rsidR="007A4E25" w:rsidRPr="00AA320F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320F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สภาพทั่วไปและข้อมูลพื้นฐาน</w:t>
      </w:r>
    </w:p>
    <w:p w:rsidR="007A4E25" w:rsidRPr="00AA320F" w:rsidRDefault="007A4E25" w:rsidP="007A4E25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320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A320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ด้านกายภาพ</w:t>
      </w:r>
    </w:p>
    <w:p w:rsidR="007A4E25" w:rsidRPr="00B31EFB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31E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B31EF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ที่ตั้งของหมู่บ้าน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ที่ตั้งของหมู่บ้านในเขตองค์การบริหารส่วนตำบลเชียรใหญ่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1  บ้านดอนโพธิ์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2  บ้านบางพระ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3  บ้านเพิง (ปากเชียร)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4  บ้านหัวป่า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5  บ้านเชียรใหญ่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6  บ้านหนองดือ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</w:t>
      </w:r>
      <w:proofErr w:type="spellEnd"/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7  บ้านบางจันทร์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8  บ้านบางเลียบ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9  บ้านเขาแก้ววิเชียร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10  บ้านคลองแดน</w:t>
      </w:r>
    </w:p>
    <w:p w:rsidR="007A4E25" w:rsidRDefault="007A4E25" w:rsidP="007A4E2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ตั้งอยู่ ณ หมู่ที่ 7 บ้านบางจันทร์ ตำบลเชียรใหญ่ อำเภอเชียรใหญ่ จังหวัดนครศรีธรรมราช ตั้งอยู่ทางทิศตะวันตกของที่ทำการอำเภอเชียรใหญ่ ห่างจากที่ว่าการอำเภอเชียรใหญ่ประมาณ 3 กิโลเมตร อยู่ห่างจากศาลากลางจังหวัดนครศรีธรรมราช ประมาณ 40 กิโลเมตร โดยมีอาณาเขตติดต่อ ดังนี้</w:t>
      </w:r>
    </w:p>
    <w:p w:rsidR="007A4E25" w:rsidRDefault="007A4E25" w:rsidP="007A4E25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ทิศเหนือ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ติดต่อกับตำบลป่าระกำ อำเภอปากพนัง</w:t>
      </w:r>
    </w:p>
    <w:p w:rsidR="007A4E25" w:rsidRDefault="007A4E25" w:rsidP="007A4E25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ทิศตะวันออก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ติดต่อกับตำบลไสหมากและตำบลบ้านเนิน อำเภอเชียรใหญ่</w:t>
      </w:r>
    </w:p>
    <w:p w:rsidR="007A4E25" w:rsidRDefault="007A4E25" w:rsidP="007A4E25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ทิศใต้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ติดต่อกับตำบลเชียรเขา อำเภอเฉลิมพระเกียรติและตำบลท้องลำเจียก อำเภอเชียรใหญ่</w:t>
      </w:r>
    </w:p>
    <w:p w:rsidR="007A4E25" w:rsidRPr="00A67B58" w:rsidRDefault="007A4E25" w:rsidP="007A4E25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ทิศตะวันตก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ติดต่อกับตำบลเชียรเขา อำเภอเฉลิมพระเกียรติ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องค์การบริหารส่วนตำบลเชียรใหญ่ มีเนื้อที่รวมทั้งหมดประมาณ 27.047 ตารางกิโลเมตร หรือประมาณ16,904.40 ไร่ มีพื้นที่สาธารณะ ดังนี้ (ตามเอกสารสิทธิ์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3E79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สระปลายคลอง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เนื้อที่     0 - 2 - 16.1   ไร่     หมู่ที่ 10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ทุ่งสงวนเลี้ยงสัตว์ บ้านอ่าว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เนื้อที่     57 - 0 - 30    ไร่     หมู่ที่ 2</w:t>
      </w:r>
      <w:r w:rsidRPr="00C93E79"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สระโด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เนื้อที่     1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0 - 0        ไร่     หมู่ที่ 4</w:t>
      </w:r>
      <w:r w:rsidRPr="00C93E79"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สระบางพระ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เนื้อที่     0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2 - 59.8   ไร่     หมู่ที่ 2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สระบางจันทร์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เนื้อที่     0 - 2 - 17.6   ไร่     หมู่ที่ 7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สระอ่าวค่าย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เนื้อที่     0 - 10 - 09.9 ไร่     หมู่ที่ 3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สระบ้านเพิง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เนื้อที่     0 - 1 - 02.3   ไร่     หมู่ที่ 3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สระหน้าวัดเชียรใหญ่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เนื้อที่     0 - 3 - 03.3   ไร่     หมู่ที่ 5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สระลุงเรือง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เนื้อที่     1 - 0 - 27      ไร่     หมู่ที่ 9</w:t>
      </w: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สระบางเลียบ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เนื้อที่     0 - 2 - 19.1   ไร่     หมู่ที่ 8</w:t>
      </w:r>
    </w:p>
    <w:p w:rsidR="007A4E25" w:rsidRPr="00AA320F" w:rsidRDefault="007A4E25" w:rsidP="007A4E25">
      <w:pPr>
        <w:tabs>
          <w:tab w:val="left" w:pos="567"/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A320F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AA320F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ลักษณะภูมิประเทศ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สภาพภูมิประเทศส่วนใหญ่ของตำบลเชียรใหญ่มีลักษณะเป็นที่ราบและที่ราบลุ่ม ดินเป็นดินเหนียว ดินอุ้มน้ำ ซึ่งจัดอยู่ในดินชุดที่ 3 มีน้ำท่วมขังผิวดินในฤดูฝนนาน 4 - 5 เดือน เหมาะแก่การทำนา แต่ก็สามารถปลูกพืชไร/สวน และผักบางชนิดได้ เช่น ปาล์มน้ำมัน พริก ผักล้มลุก ผักสวนครัว เป็นต้น</w:t>
      </w: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ตัวอย่างชุดดินที่จัดอยู่ในกลุ่มนี้ ได้แก่ ชุดดินบางกอก ชุดดินสมุทรปราการ มีค่าความเป็นกรด ด่าง ระหว่าง 5.5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6.5 ชุดดินบางเขน ชุดดินฉะเชิงเทรา มีค่าความกรดด่าง อยู่ระหว่าง 5.5 - 6.0 ชุด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ดินพิ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มาย มีค่าความกรดด่าง อยู่ระหว่าง 6.5 - 7.0 ชุดดินสิงห์บุรี มีค่าความกรดด่าง อยู่ระหว่าง 6.0 - 6.5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Pr="006739EC" w:rsidRDefault="007A4E25" w:rsidP="007A4E25">
      <w:pPr>
        <w:tabs>
          <w:tab w:val="left" w:pos="567"/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739EC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6739EC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ลักษณะภูมิอากาศ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ภูมิอากาศโดยทั่วไปของตำบลเชียรใหญ่เป็นเขตมรสุมเขตร้อน มีสภาพอากาศอบอุ่น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ภูมิเฉลี่ยประมาณ 26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องศาเซลเซียส ประกอบด้วย 2 ฤดู คือ</w:t>
      </w: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ฤดูร้อน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เริ่มตั้งแต่เดือนมกราคมถึงเดือนเมษายน</w:t>
      </w: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ฤดูฝน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เริ่มตั้งแต่เดือนพฤษภาคมเป็นต้นไป</w:t>
      </w:r>
    </w:p>
    <w:p w:rsidR="007A4E25" w:rsidRPr="00AA320F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A320F">
        <w:rPr>
          <w:rFonts w:ascii="TH SarabunIT๙" w:hAnsi="TH SarabunIT๙" w:cs="TH SarabunIT๙" w:hint="cs"/>
          <w:b/>
          <w:bCs/>
          <w:sz w:val="32"/>
          <w:szCs w:val="32"/>
          <w:cs/>
        </w:rPr>
        <w:t>1.4 ลักษณะของดิน</w:t>
      </w: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ลักษณะดินส่วนใหญ่ของตำบลเชียรใหญ่เป็นดินเหนียว</w:t>
      </w:r>
    </w:p>
    <w:p w:rsidR="007A4E25" w:rsidRPr="00AA320F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A320F">
        <w:rPr>
          <w:rFonts w:ascii="TH SarabunIT๙" w:hAnsi="TH SarabunIT๙" w:cs="TH SarabunIT๙" w:hint="cs"/>
          <w:b/>
          <w:bCs/>
          <w:sz w:val="32"/>
          <w:szCs w:val="32"/>
          <w:cs/>
        </w:rPr>
        <w:t>1.5 ลักษณะแหล่งน้ำ</w:t>
      </w: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*  แม่น้ำ จำนวน 1 สาย คือ แม่น้ำปากพนัง</w:t>
      </w: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* สระน้ำ  จำนวน  8 แห่ง</w:t>
      </w: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* ลำคลองจำนวน 7 แห่ง ประกอบด้วย คลองเชียรใหญ่ คลองบางจันทร์ คลอกเหมก คลองหวายลิง คลองบางพระ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คลองสังโฆ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คลองแดน</w:t>
      </w:r>
    </w:p>
    <w:p w:rsidR="007A4E25" w:rsidRPr="00AA320F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A320F">
        <w:rPr>
          <w:rFonts w:ascii="TH SarabunIT๙" w:hAnsi="TH SarabunIT๙" w:cs="TH SarabunIT๙"/>
          <w:b/>
          <w:bCs/>
          <w:sz w:val="32"/>
          <w:szCs w:val="32"/>
        </w:rPr>
        <w:t xml:space="preserve">1.6 </w:t>
      </w:r>
      <w:r w:rsidRPr="00AA320F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ลักษณะของไม้และป่าไม้</w:t>
      </w: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พื้นที่ส่วนใหญ่ของตำบลเชียรใหญ่เป็นพื้นที่ทำนาและสวนปาล์มน้ำมัน และพริกเป็นบางส่วน      </w:t>
      </w: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ด้านการเมือง/การปกครอง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เขตการปกครอง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ได้รับการยกฐานะเป็นองค์การบริหารส่วนตำบล เมื่อวันที่ 23 กุมภาพันธ์ พ.ศ. 2540 แบ่งการปกครองออกเป็น 10 เขต จำนวน 10 หมู่บ้าน ประกอบด้วย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890"/>
        <w:gridCol w:w="3118"/>
        <w:gridCol w:w="3118"/>
      </w:tblGrid>
      <w:tr w:rsidR="007A4E25" w:rsidTr="00580023">
        <w:trPr>
          <w:jc w:val="center"/>
        </w:trPr>
        <w:tc>
          <w:tcPr>
            <w:tcW w:w="851" w:type="dxa"/>
          </w:tcPr>
          <w:p w:rsidR="007A4E25" w:rsidRPr="006739EC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3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หมู่ที่ </w:t>
            </w:r>
          </w:p>
        </w:tc>
        <w:tc>
          <w:tcPr>
            <w:tcW w:w="1890" w:type="dxa"/>
          </w:tcPr>
          <w:p w:rsidR="007A4E25" w:rsidRPr="006739EC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3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118" w:type="dxa"/>
          </w:tcPr>
          <w:p w:rsidR="007A4E25" w:rsidRPr="006739EC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39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กำนัน/ผู้ใหญ่บ้าน</w:t>
            </w:r>
          </w:p>
        </w:tc>
        <w:tc>
          <w:tcPr>
            <w:tcW w:w="3118" w:type="dxa"/>
          </w:tcPr>
          <w:p w:rsidR="007A4E25" w:rsidRPr="006739EC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บ้านดอนโพธิ์</w:t>
            </w:r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สุธีร์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เชิญทอง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0854703915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บ้านบางพระ</w:t>
            </w:r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นางสาวจินตนา  เครือสาย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0810906717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บ้านเพิง</w:t>
            </w:r>
          </w:p>
        </w:tc>
        <w:tc>
          <w:tcPr>
            <w:tcW w:w="3118" w:type="dxa"/>
          </w:tcPr>
          <w:p w:rsidR="007A4E25" w:rsidRPr="006739EC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นายนิกะ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รุทธิ์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ประพันธ์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(กำนัน)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0873849880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บ้านหัวป่า</w:t>
            </w:r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นายชาตรี  พรหมดำ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0898728357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บ้านเชียรใหญ่</w:t>
            </w:r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นายปราโมทย์  จันทวี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0938416396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</w:t>
            </w:r>
            <w:proofErr w:type="spellEnd"/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นายวีรชัย  ประดงจงเนตร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0618533836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บ้านบางจันทร์</w:t>
            </w:r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ทองเรือง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0807530738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บ้านบางเลียบ</w:t>
            </w:r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สิทธี</w:t>
            </w:r>
            <w:proofErr w:type="spellEnd"/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0862770157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บ้านเขาแก้ววิเชียร</w:t>
            </w:r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นายขันธ์ชัย  สุขเกื้อ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0860638606</w:t>
            </w:r>
          </w:p>
        </w:tc>
      </w:tr>
      <w:tr w:rsidR="007A4E25" w:rsidTr="00580023">
        <w:trPr>
          <w:jc w:val="center"/>
        </w:trPr>
        <w:tc>
          <w:tcPr>
            <w:tcW w:w="85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89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บ้านคลองแดน</w:t>
            </w:r>
          </w:p>
        </w:tc>
        <w:tc>
          <w:tcPr>
            <w:tcW w:w="311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นายยงยุทธ์ คงเอียด</w:t>
            </w:r>
          </w:p>
        </w:tc>
        <w:tc>
          <w:tcPr>
            <w:tcW w:w="311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0855837093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การเลือกตั้ง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ปัจจุบันมีการเลือกตั้งนายกองค์การบริหารส่วนตำบลโดยตรง ซึ่ง นายสำเนียง  นุ่นวิเชียร เป็นนายกองค์การบริหารส่วนตำบลเชียรใหญ่ เป็นปัจจุบัน โดยดำรงตำแหน่งเมื่อ 28 พฤศจิกายน 2564 ประธานองค์การบริหารส่วนตำบลเชียรใหญ่ปัจจุบันคือ นายสมญา คงนวล ซึ่งดำรงตำแหน่งเมื่อวันที่ 5 มกราคม 2565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องค์การบริหารส่วนตำบลเชียรใหญ่แบ่งเขตเลือกตั้งออกเป็น 10 เขต ดังนี้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6775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เขตเลือกตั้งที่ 1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1  บ้านดอนโพธิ์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ศาลาเอนกประสงค์ประจำหมู่บ้าน หมู่ที่ 1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เขตเลือกตั้งที่ 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2  บ้านบางพระ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ศาลาเอนกประสงค์ประจำหมู่บ้าน หมู่ที่ 2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เขตเลือกตั้งที่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3  บ้านเพิง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อ่าวค่าย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ศาลาเอนกประสงค์ประจำหมู่บ้าน หมู่ที่ 3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4  บ้านหัวป่า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ศาลาเอนกประสงค์ประจำหมู่บ้าน หมู่ที่ 4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5  บ้านเชียรใหญ่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ศาลาการเปรียญวัดเชียรใหญ่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เขตเลือกตั้งที่ 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6  บ้านหนองดือ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</w:t>
      </w:r>
      <w:proofErr w:type="spellEnd"/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ศาลาเอนกประสงค์ประจำหมู่บ้าน หมู่ที่ 6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เขตเลือกตั้งที่ 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7  บ้านบางจันทร์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ศาลาเอนกประสงค์ประจำหมู่บ้าน หมู่ที่ 7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8  บ้านบางเลียบ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ศาลาเอนกประสงค์ประจำหมู่บ้าน หมู่ที่ 8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9  บ้านเขาแก้ววิเชียร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โรงเรียนชุมชนวัดเขาแก้ววิเชียร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เขตเลือกตั้งที่ 10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10  บ้านคลองแดน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สถานที่เลือกตั้ง   ได้แก่  ศาลาเอนกประสงค์ประจำหมู่บ้าน หมู่ที่ 10</w:t>
      </w:r>
    </w:p>
    <w:p w:rsidR="007A4E25" w:rsidRPr="00FF6039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603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คณะผู้บริหารองค์การบริหารส่วนตำบลเชียรใหญ่ ประกอบด้วย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2772"/>
        <w:gridCol w:w="3827"/>
        <w:gridCol w:w="2268"/>
      </w:tblGrid>
      <w:tr w:rsidR="007A4E25" w:rsidTr="00580023">
        <w:trPr>
          <w:trHeight w:val="364"/>
        </w:trPr>
        <w:tc>
          <w:tcPr>
            <w:tcW w:w="914" w:type="dxa"/>
          </w:tcPr>
          <w:p w:rsidR="007A4E25" w:rsidRPr="0081508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72" w:type="dxa"/>
          </w:tcPr>
          <w:p w:rsidR="007A4E25" w:rsidRPr="0081508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8150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827" w:type="dxa"/>
          </w:tcPr>
          <w:p w:rsidR="007A4E25" w:rsidRPr="0081508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7A4E25" w:rsidRPr="0081508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</w:p>
        </w:tc>
      </w:tr>
      <w:tr w:rsidR="007A4E25" w:rsidTr="00580023">
        <w:trPr>
          <w:trHeight w:val="364"/>
        </w:trPr>
        <w:tc>
          <w:tcPr>
            <w:tcW w:w="914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7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นายสำเนียง  นุ่นวิเชียร</w:t>
            </w:r>
          </w:p>
        </w:tc>
        <w:tc>
          <w:tcPr>
            <w:tcW w:w="3827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26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085 - 8889123</w:t>
            </w:r>
          </w:p>
        </w:tc>
      </w:tr>
      <w:tr w:rsidR="007A4E25" w:rsidTr="00580023">
        <w:trPr>
          <w:trHeight w:val="364"/>
        </w:trPr>
        <w:tc>
          <w:tcPr>
            <w:tcW w:w="91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7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นายวิโรจน์  ส่งพุ่ม</w:t>
            </w:r>
          </w:p>
        </w:tc>
        <w:tc>
          <w:tcPr>
            <w:tcW w:w="3827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226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084 - 9952086</w:t>
            </w:r>
          </w:p>
        </w:tc>
      </w:tr>
      <w:tr w:rsidR="007A4E25" w:rsidTr="00580023">
        <w:trPr>
          <w:trHeight w:val="349"/>
        </w:trPr>
        <w:tc>
          <w:tcPr>
            <w:tcW w:w="91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7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สุขเกาะทวด</w:t>
            </w:r>
          </w:p>
        </w:tc>
        <w:tc>
          <w:tcPr>
            <w:tcW w:w="3827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226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083 - 3888515</w:t>
            </w:r>
          </w:p>
        </w:tc>
      </w:tr>
      <w:tr w:rsidR="007A4E25" w:rsidTr="00580023">
        <w:trPr>
          <w:trHeight w:val="321"/>
        </w:trPr>
        <w:tc>
          <w:tcPr>
            <w:tcW w:w="91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7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พิศมัย</w:t>
            </w:r>
            <w:proofErr w:type="spellEnd"/>
          </w:p>
        </w:tc>
        <w:tc>
          <w:tcPr>
            <w:tcW w:w="3827" w:type="dxa"/>
          </w:tcPr>
          <w:p w:rsidR="007A4E25" w:rsidRPr="0081508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</w:p>
        </w:tc>
        <w:tc>
          <w:tcPr>
            <w:tcW w:w="226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062 - 3054605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7A4E25" w:rsidRPr="001D32C0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32C0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ฝ่ายสภาองค์การบริหารส่วนตำบลเชียรใหญ่ ประกอบด้วย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48"/>
        <w:gridCol w:w="3402"/>
        <w:gridCol w:w="2479"/>
      </w:tblGrid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48" w:type="dxa"/>
          </w:tcPr>
          <w:p w:rsidR="007A4E25" w:rsidRPr="0081508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402" w:type="dxa"/>
          </w:tcPr>
          <w:p w:rsidR="007A4E25" w:rsidRPr="0081508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9" w:type="dxa"/>
          </w:tcPr>
          <w:p w:rsidR="007A4E25" w:rsidRPr="0081508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50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32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นายสมญา  คงนวล</w:t>
            </w:r>
          </w:p>
        </w:tc>
        <w:tc>
          <w:tcPr>
            <w:tcW w:w="3402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2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 (สมาชิกสภาฯ ม. 1)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0878919105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นางปาริชาติ  ดีรอด</w:t>
            </w:r>
          </w:p>
        </w:tc>
        <w:tc>
          <w:tcPr>
            <w:tcW w:w="3402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 (สมาชิกสภาฯ ม.3)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0865960373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นายวิชัย  สงอา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จิน</w:t>
            </w:r>
            <w:proofErr w:type="spellEnd"/>
          </w:p>
        </w:tc>
        <w:tc>
          <w:tcPr>
            <w:tcW w:w="3402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0872697326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นายจำนง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3402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ม. 2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0890477987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นายนิคม  โตชนก</w:t>
            </w:r>
          </w:p>
        </w:tc>
        <w:tc>
          <w:tcPr>
            <w:tcW w:w="3402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ม. 4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0937097638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นายวัชรินทร์  ภู่แก้ว</w:t>
            </w:r>
          </w:p>
        </w:tc>
        <w:tc>
          <w:tcPr>
            <w:tcW w:w="3402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ม. 5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0653279390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นางบุษราคัม ประดงจงเนตร</w:t>
            </w:r>
          </w:p>
        </w:tc>
        <w:tc>
          <w:tcPr>
            <w:tcW w:w="3402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ม. 6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0622708586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เยาว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ลักษณ์  อรชร</w:t>
            </w:r>
          </w:p>
        </w:tc>
        <w:tc>
          <w:tcPr>
            <w:tcW w:w="3402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ม. 7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0861060608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นางจุรี  บำรุงชู</w:t>
            </w:r>
          </w:p>
        </w:tc>
        <w:tc>
          <w:tcPr>
            <w:tcW w:w="3402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ม. 8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0830788939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  สุขเกื้อ</w:t>
            </w:r>
          </w:p>
        </w:tc>
        <w:tc>
          <w:tcPr>
            <w:tcW w:w="3402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ม. 9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0857856546</w:t>
            </w:r>
          </w:p>
        </w:tc>
      </w:tr>
      <w:tr w:rsidR="007A4E25" w:rsidRPr="001D32C0" w:rsidTr="00580023">
        <w:tc>
          <w:tcPr>
            <w:tcW w:w="98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948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จันทร์บรรจง</w:t>
            </w:r>
          </w:p>
        </w:tc>
        <w:tc>
          <w:tcPr>
            <w:tcW w:w="3402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 ม. 10</w:t>
            </w:r>
          </w:p>
        </w:tc>
        <w:tc>
          <w:tcPr>
            <w:tcW w:w="2479" w:type="dxa"/>
          </w:tcPr>
          <w:p w:rsidR="007A4E25" w:rsidRPr="001D32C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0871091887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ข้อมูลบุคลากรองค์การบริหารส่วนตำบลเชียรใหญ่</w:t>
      </w:r>
    </w:p>
    <w:tbl>
      <w:tblPr>
        <w:tblW w:w="113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65"/>
        <w:gridCol w:w="2678"/>
        <w:gridCol w:w="3686"/>
        <w:gridCol w:w="2693"/>
      </w:tblGrid>
      <w:tr w:rsidR="007A4E25" w:rsidTr="00580023">
        <w:tc>
          <w:tcPr>
            <w:tcW w:w="1418" w:type="dxa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4D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865" w:type="dxa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4D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8" w:type="dxa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86" w:type="dxa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4D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4D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</w:tr>
      <w:tr w:rsidR="007A4E25" w:rsidTr="00580023">
        <w:tc>
          <w:tcPr>
            <w:tcW w:w="1418" w:type="dxa"/>
            <w:vMerge w:val="restart"/>
            <w:textDirection w:val="btLr"/>
            <w:vAlign w:val="center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สำนักปลัดองค์การบริหารส่วนตำบล</w:t>
            </w: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นายวิชัย  สงอา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จิน</w:t>
            </w:r>
            <w:proofErr w:type="spellEnd"/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.เชียรใหญ่</w:t>
            </w:r>
          </w:p>
        </w:tc>
        <w:tc>
          <w:tcPr>
            <w:tcW w:w="2693" w:type="dxa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วิชญ์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นาคแป้น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693" w:type="dxa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นายปูม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รอด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รัตษะ</w:t>
            </w:r>
            <w:proofErr w:type="spellEnd"/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นิติกรชำนาญการ</w:t>
            </w:r>
          </w:p>
        </w:tc>
        <w:tc>
          <w:tcPr>
            <w:tcW w:w="2693" w:type="dxa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แสนกล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นักวิชาการศึกษาชำนาญการ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นายสมพล  ไชยแก้ว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นักจัดการงานทั่วไปชำนาญการ</w:t>
            </w:r>
          </w:p>
        </w:tc>
        <w:tc>
          <w:tcPr>
            <w:tcW w:w="2693" w:type="dxa"/>
            <w:vAlign w:val="center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นางสุมลทิพย์  ทองเทพ</w:t>
            </w:r>
          </w:p>
        </w:tc>
        <w:tc>
          <w:tcPr>
            <w:tcW w:w="3686" w:type="dxa"/>
            <w:vAlign w:val="center"/>
          </w:tcPr>
          <w:p w:rsidR="007A4E25" w:rsidRPr="002E6658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2693" w:type="dxa"/>
            <w:vAlign w:val="center"/>
          </w:tcPr>
          <w:p w:rsidR="007A4E25" w:rsidRPr="00814D4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รักประทุม</w:t>
            </w:r>
          </w:p>
        </w:tc>
        <w:tc>
          <w:tcPr>
            <w:tcW w:w="3686" w:type="dxa"/>
          </w:tcPr>
          <w:p w:rsidR="007A4E25" w:rsidRPr="002E6658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นักพัฒนาชุมชนชำนาญการ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นายเอกชัย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โภ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คา</w:t>
            </w:r>
          </w:p>
        </w:tc>
        <w:tc>
          <w:tcPr>
            <w:tcW w:w="3686" w:type="dxa"/>
            <w:vAlign w:val="center"/>
          </w:tcPr>
          <w:p w:rsidR="007A4E25" w:rsidRPr="002E6658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2693" w:type="dxa"/>
            <w:vAlign w:val="center"/>
          </w:tcPr>
          <w:p w:rsidR="007A4E25" w:rsidRPr="002E6658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นายสรรเพชญ แก้วบรรจง</w:t>
            </w:r>
          </w:p>
        </w:tc>
        <w:tc>
          <w:tcPr>
            <w:tcW w:w="3686" w:type="dxa"/>
          </w:tcPr>
          <w:p w:rsidR="007A4E25" w:rsidRPr="002E6658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เจ้าพนักงานพัฒนาชุมชนชำนาญงาน</w:t>
            </w:r>
          </w:p>
        </w:tc>
        <w:tc>
          <w:tcPr>
            <w:tcW w:w="2693" w:type="dxa"/>
          </w:tcPr>
          <w:p w:rsidR="007A4E25" w:rsidRPr="002E6658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ประกาศนียบัตรวิชาชีพ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นางพิลาสลักษณ์  ทองคำ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ครูชำนาญการ 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นางสาวกาญจนา สุขเจริญ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นางนิติ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หนูสุข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ผู้ช่วยครูผู้ดูแลเด็ก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ประกาศนียบัตรวิชาชีพชั้นสูง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นางสาวอาภรณ์ เทพบุรี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ผู้ช่วยครูผู้ดูแลเด็ก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น.ส.จิรา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บัวจันทร์</w:t>
            </w:r>
          </w:p>
        </w:tc>
        <w:tc>
          <w:tcPr>
            <w:tcW w:w="3686" w:type="dxa"/>
          </w:tcPr>
          <w:p w:rsidR="007A4E25" w:rsidRPr="006229D4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 (ทักษะ)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นายวัชรินทร์  ประดงจงเนตร</w:t>
            </w:r>
          </w:p>
        </w:tc>
        <w:tc>
          <w:tcPr>
            <w:tcW w:w="3686" w:type="dxa"/>
          </w:tcPr>
          <w:p w:rsidR="007A4E25" w:rsidRPr="006229D4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ป.6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 วงษ์สว่าง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ภารโรง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มัธยมศึกษาตอนปลาย</w:t>
            </w:r>
          </w:p>
        </w:tc>
      </w:tr>
      <w:tr w:rsidR="007A4E25" w:rsidTr="00580023">
        <w:tc>
          <w:tcPr>
            <w:tcW w:w="1418" w:type="dxa"/>
            <w:vMerge w:val="restart"/>
            <w:textDirection w:val="btLr"/>
            <w:vAlign w:val="center"/>
          </w:tcPr>
          <w:p w:rsidR="007A4E25" w:rsidRPr="009840F2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40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นางพรทิพย์  คงทอง</w:t>
            </w:r>
          </w:p>
        </w:tc>
        <w:tc>
          <w:tcPr>
            <w:tcW w:w="3686" w:type="dxa"/>
          </w:tcPr>
          <w:p w:rsidR="007A4E25" w:rsidRPr="008354F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วัชรีย์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พรหมดำ</w:t>
            </w:r>
          </w:p>
        </w:tc>
        <w:tc>
          <w:tcPr>
            <w:tcW w:w="3686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นักวิชาการการเงินและบัญชีชำนาญการ</w:t>
            </w:r>
          </w:p>
        </w:tc>
        <w:tc>
          <w:tcPr>
            <w:tcW w:w="2693" w:type="dxa"/>
            <w:vAlign w:val="center"/>
          </w:tcPr>
          <w:p w:rsidR="007A4E25" w:rsidRPr="008354F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ลิตา  อรุณ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จิตร์</w:t>
            </w:r>
            <w:proofErr w:type="spellEnd"/>
          </w:p>
        </w:tc>
        <w:tc>
          <w:tcPr>
            <w:tcW w:w="3686" w:type="dxa"/>
            <w:vAlign w:val="center"/>
          </w:tcPr>
          <w:p w:rsidR="007A4E25" w:rsidRPr="008354F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นักวิชาการพัสดุปฏิบัติการ</w:t>
            </w:r>
          </w:p>
        </w:tc>
        <w:tc>
          <w:tcPr>
            <w:tcW w:w="2693" w:type="dxa"/>
            <w:vAlign w:val="center"/>
          </w:tcPr>
          <w:p w:rsidR="007A4E25" w:rsidRPr="008354F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5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สังขนันท์</w:t>
            </w:r>
            <w:proofErr w:type="spellEnd"/>
          </w:p>
        </w:tc>
        <w:tc>
          <w:tcPr>
            <w:tcW w:w="3686" w:type="dxa"/>
            <w:vAlign w:val="center"/>
          </w:tcPr>
          <w:p w:rsidR="007A4E25" w:rsidRPr="008354F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2693" w:type="dxa"/>
            <w:vAlign w:val="center"/>
          </w:tcPr>
          <w:p w:rsidR="007A4E25" w:rsidRPr="008354F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 w:val="restart"/>
            <w:textDirection w:val="btLr"/>
            <w:vAlign w:val="center"/>
          </w:tcPr>
          <w:p w:rsidR="007A4E25" w:rsidRPr="00967C8B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C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67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นิสสัย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สุขขาว</w:t>
            </w:r>
          </w:p>
        </w:tc>
        <w:tc>
          <w:tcPr>
            <w:tcW w:w="3686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6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  <w:vAlign w:val="center"/>
          </w:tcPr>
          <w:p w:rsidR="007A4E25" w:rsidRPr="00967C8B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นายวสุวัต  รอดมิ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686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 ปฏิบัติงาน</w:t>
            </w:r>
          </w:p>
        </w:tc>
        <w:tc>
          <w:tcPr>
            <w:tcW w:w="269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  <w:tr w:rsidR="007A4E25" w:rsidTr="00580023">
        <w:tc>
          <w:tcPr>
            <w:tcW w:w="1418" w:type="dxa"/>
            <w:vMerge/>
            <w:vAlign w:val="center"/>
          </w:tcPr>
          <w:p w:rsidR="007A4E25" w:rsidRPr="00967C8B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นายคณิต  ลิ่ม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รังษี</w:t>
            </w:r>
            <w:proofErr w:type="spellEnd"/>
          </w:p>
        </w:tc>
        <w:tc>
          <w:tcPr>
            <w:tcW w:w="3686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269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ประกาศนียบัตรวิชาชีพ</w:t>
            </w:r>
          </w:p>
        </w:tc>
      </w:tr>
      <w:tr w:rsidR="007A4E25" w:rsidTr="00580023">
        <w:trPr>
          <w:cantSplit/>
          <w:trHeight w:val="889"/>
        </w:trPr>
        <w:tc>
          <w:tcPr>
            <w:tcW w:w="1418" w:type="dxa"/>
            <w:textDirection w:val="btLr"/>
            <w:vAlign w:val="center"/>
          </w:tcPr>
          <w:p w:rsidR="007A4E25" w:rsidRPr="00967C8B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C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หน่วยตรวจ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</w:t>
            </w:r>
            <w:r w:rsidRPr="00967C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อบภายใน</w:t>
            </w:r>
          </w:p>
        </w:tc>
        <w:tc>
          <w:tcPr>
            <w:tcW w:w="865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678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นางอรอุมา  ทองนุ่น</w:t>
            </w:r>
          </w:p>
        </w:tc>
        <w:tc>
          <w:tcPr>
            <w:tcW w:w="3686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นักวิชาการตรวจสอบภายใน</w:t>
            </w:r>
          </w:p>
        </w:tc>
        <w:tc>
          <w:tcPr>
            <w:tcW w:w="269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Pr="00091596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7A4E25" w:rsidRPr="0006775B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Pr="00233114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311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3311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ประชากร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33114">
        <w:rPr>
          <w:rFonts w:ascii="TH SarabunIT๙" w:hAnsi="TH SarabunIT๙" w:cs="TH SarabunIT๙" w:hint="cs"/>
          <w:b/>
          <w:bCs/>
          <w:sz w:val="32"/>
          <w:szCs w:val="32"/>
          <w:cs/>
        </w:rPr>
        <w:t>3.1 ข้อมูลเกี่ยวกับประ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ชา</w:t>
      </w:r>
      <w:r w:rsidRPr="00233114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</w:p>
    <w:p w:rsidR="007A4E25" w:rsidRPr="005D0943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ประชากรในตำบลเชียรใหญ่มีจำนวน ทั้งสิ้น 2,536 คน แยกเป็นชาย จำนวน 1,268 คน หญิง 1,268 คน จำนวนครัวเรือนทั้งสิ้น </w:t>
      </w:r>
      <w:r>
        <w:rPr>
          <w:rFonts w:ascii="TH SarabunIT๙" w:hAnsi="TH SarabunIT๙" w:cs="TH SarabunIT๙"/>
          <w:sz w:val="32"/>
          <w:szCs w:val="32"/>
        </w:rPr>
        <w:t xml:space="preserve">861 </w:t>
      </w:r>
      <w:r>
        <w:rPr>
          <w:rFonts w:ascii="TH SarabunIT๙" w:hAnsi="TH SarabunIT๙" w:cs="TH SarabunIT๙" w:hint="cs"/>
          <w:sz w:val="32"/>
          <w:szCs w:val="32"/>
          <w:cs/>
        </w:rPr>
        <w:t>ครัวเรือน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600"/>
        <w:gridCol w:w="1652"/>
        <w:gridCol w:w="1652"/>
        <w:gridCol w:w="1652"/>
        <w:gridCol w:w="1653"/>
      </w:tblGrid>
      <w:tr w:rsidR="007A4E25" w:rsidTr="00580023">
        <w:tc>
          <w:tcPr>
            <w:tcW w:w="704" w:type="dxa"/>
            <w:vAlign w:val="center"/>
          </w:tcPr>
          <w:p w:rsidR="007A4E25" w:rsidRPr="004025E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5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หมูที่</w:t>
            </w:r>
          </w:p>
        </w:tc>
        <w:tc>
          <w:tcPr>
            <w:tcW w:w="2600" w:type="dxa"/>
            <w:vAlign w:val="center"/>
          </w:tcPr>
          <w:p w:rsidR="007A4E25" w:rsidRPr="004025E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5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652" w:type="dxa"/>
          </w:tcPr>
          <w:p w:rsidR="007A4E25" w:rsidRPr="004025E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5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652" w:type="dxa"/>
          </w:tcPr>
          <w:p w:rsidR="007A4E25" w:rsidRPr="004025E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5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652" w:type="dxa"/>
          </w:tcPr>
          <w:p w:rsidR="007A4E25" w:rsidRPr="004025E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25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25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ครัวเรือ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(หลังคาเรือน)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บ้านดอนโพธิ์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บ้านบางพระ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230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152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บ้านเพิง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201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บ้านหัวป่า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191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บ้านเชียรใหญ่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</w:t>
            </w:r>
            <w:proofErr w:type="spellEnd"/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206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บ้านบางจันทร์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134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261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บ้านบางเลียบ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148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บ้านเขาแก้ววิเชียร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156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328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</w:t>
            </w:r>
          </w:p>
        </w:tc>
      </w:tr>
      <w:tr w:rsidR="007A4E25" w:rsidTr="00580023">
        <w:tc>
          <w:tcPr>
            <w:tcW w:w="704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00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บ้านคลองแดน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133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148</w:t>
            </w:r>
          </w:p>
        </w:tc>
        <w:tc>
          <w:tcPr>
            <w:tcW w:w="165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281</w:t>
            </w:r>
          </w:p>
        </w:tc>
        <w:tc>
          <w:tcPr>
            <w:tcW w:w="165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</w:tr>
      <w:tr w:rsidR="007A4E25" w:rsidTr="00580023">
        <w:tc>
          <w:tcPr>
            <w:tcW w:w="3304" w:type="dxa"/>
            <w:gridSpan w:val="2"/>
          </w:tcPr>
          <w:p w:rsidR="007A4E25" w:rsidRPr="00100C92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0C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652" w:type="dxa"/>
          </w:tcPr>
          <w:p w:rsidR="007A4E25" w:rsidRPr="003023F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1,268</w:t>
            </w:r>
          </w:p>
        </w:tc>
        <w:tc>
          <w:tcPr>
            <w:tcW w:w="1652" w:type="dxa"/>
          </w:tcPr>
          <w:p w:rsidR="007A4E25" w:rsidRPr="003023F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1,268</w:t>
            </w:r>
          </w:p>
        </w:tc>
        <w:tc>
          <w:tcPr>
            <w:tcW w:w="1652" w:type="dxa"/>
          </w:tcPr>
          <w:p w:rsidR="007A4E25" w:rsidRPr="003023F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2,536</w:t>
            </w:r>
          </w:p>
        </w:tc>
        <w:tc>
          <w:tcPr>
            <w:tcW w:w="1653" w:type="dxa"/>
          </w:tcPr>
          <w:p w:rsidR="007A4E25" w:rsidRPr="003023F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861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(ข้อมูล ณ เดือนพฤษภาคม พ.ศ. 2565)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00C92">
        <w:rPr>
          <w:rFonts w:ascii="TH SarabunIT๙" w:hAnsi="TH SarabunIT๙" w:cs="TH SarabunIT๙" w:hint="cs"/>
          <w:b/>
          <w:bCs/>
          <w:sz w:val="32"/>
          <w:szCs w:val="32"/>
          <w:cs/>
        </w:rPr>
        <w:t>3.2 ช่วงอายุและจำนวนประชากร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จำนวนประชากรจำแนกตามช่วงอายุ ปี พ.ศ. 2565 ที่อาศัยอยู่ในครัวเรือนตามข้อมูลตามความจำเป็นพื้นฐานระดับตำบล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2392"/>
        <w:gridCol w:w="2392"/>
        <w:gridCol w:w="2393"/>
      </w:tblGrid>
      <w:tr w:rsidR="007A4E25" w:rsidTr="00580023">
        <w:tc>
          <w:tcPr>
            <w:tcW w:w="2393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79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กลุ่มอายุ</w:t>
            </w:r>
          </w:p>
          <w:p w:rsidR="007A4E25" w:rsidRPr="006C7C4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7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177" w:type="dxa"/>
            <w:gridSpan w:val="3"/>
          </w:tcPr>
          <w:p w:rsidR="007A4E25" w:rsidRPr="007F79E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79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7A4E25" w:rsidTr="00580023">
        <w:tc>
          <w:tcPr>
            <w:tcW w:w="2393" w:type="dxa"/>
            <w:vMerge/>
          </w:tcPr>
          <w:p w:rsidR="007A4E25" w:rsidRPr="007F79E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92" w:type="dxa"/>
          </w:tcPr>
          <w:p w:rsidR="007A4E25" w:rsidRPr="007F79E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2392" w:type="dxa"/>
          </w:tcPr>
          <w:p w:rsidR="007A4E25" w:rsidRPr="007F79E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2393" w:type="dxa"/>
          </w:tcPr>
          <w:p w:rsidR="007A4E25" w:rsidRPr="007F79E0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น้อยกว่า 1 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1 - 10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128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106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234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11 - 20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144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139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283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21 - 30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207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146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353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31 - 40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163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171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334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41 - 50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209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178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387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51 - 60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185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193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378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61 - 70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106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129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235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71 - 80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96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166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81 - 90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122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91 - 100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392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93" w:type="dxa"/>
          </w:tcPr>
          <w:p w:rsidR="007A4E25" w:rsidRPr="00745EC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7A4E25" w:rsidTr="00580023"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392" w:type="dxa"/>
          </w:tcPr>
          <w:p w:rsidR="007A4E25" w:rsidRPr="007909AC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2392" w:type="dxa"/>
          </w:tcPr>
          <w:p w:rsidR="007A4E25" w:rsidRPr="007909AC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1,268</w:t>
            </w:r>
          </w:p>
        </w:tc>
        <w:tc>
          <w:tcPr>
            <w:tcW w:w="2393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2,536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(ข้อมูล ณ เดือนพฤษภาคม พ.ศ. 2565)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7A4E25" w:rsidRPr="00504649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04649">
        <w:rPr>
          <w:rFonts w:ascii="TH SarabunIT๙" w:hAnsi="TH SarabunIT๙" w:cs="TH SarabunIT๙" w:hint="cs"/>
          <w:b/>
          <w:bCs/>
          <w:sz w:val="32"/>
          <w:szCs w:val="32"/>
          <w:cs/>
        </w:rPr>
        <w:t>4. สภาพทางสังคม</w:t>
      </w:r>
    </w:p>
    <w:p w:rsidR="007A4E25" w:rsidRPr="00504649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04649">
        <w:rPr>
          <w:rFonts w:ascii="TH SarabunIT๙" w:hAnsi="TH SarabunIT๙" w:cs="TH SarabunIT๙" w:hint="cs"/>
          <w:b/>
          <w:bCs/>
          <w:sz w:val="32"/>
          <w:szCs w:val="32"/>
          <w:cs/>
        </w:rPr>
        <w:t>4.1 การศึกษา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โรงเรียนระดับมัธยมศึกษา จำนวน 1 แห่ง คือ โรงเรียนวิเชียรประชาสรรค์ ตั้งอยู่ในพื้นที่หมู่ที่ 9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D7DE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โรงเรียนระดับประถมศึกษา 1 แห่ง คือ โรงเรียนชุมชนวัดเขาแก้ววิเชียร ตั้งอยู่ในพื้นที่หมู่ที่ 9</w:t>
      </w:r>
    </w:p>
    <w:p w:rsidR="007A4E25" w:rsidRPr="00822B0E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การศึกษาระดับก่อนวัยเรียน จำนวน 1 แห่ง คือ ศูนย์พัฒนาเด็กเล็กวัยเตาะแตะองค์การบริหารส่วนตำบลเชียรใหญ่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ตั้งอยู่ในพื้นที่หมู่ที่ 9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ศูนย์การศึกษานอกโรงเรียน ระดับตำบล จำนวน 1 แห่ง ตั้งอยู่ในพื้นที่หมู่ที่ 6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ที่อ่านหนังสือพิมพ์ประจำหมู่บ้าน/ห้องสมุดประชาชน จำนวน 10 แห่ง ตั้งอยู่ในพื้นที่หมู่ที่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ศูนย์เรียนรู้สู่ชุมชนตำบลเชียรใหญ่ จำนวน 2 แห่ง ตั้งอยู่ที่ หมูที่๔ ,1 และ 6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22B0E">
        <w:rPr>
          <w:rFonts w:ascii="TH SarabunIT๙" w:hAnsi="TH SarabunIT๙" w:cs="TH SarabunIT๙" w:hint="cs"/>
          <w:b/>
          <w:bCs/>
          <w:sz w:val="32"/>
          <w:szCs w:val="32"/>
          <w:cs/>
        </w:rPr>
        <w:t>4.2 สาธารณสุข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ในเขตพื้นที่องค์การบริหารส่วนตำบลเชียรใหญ่ มีร้านขายยาแผนปัจจุบัน จำนวน 1 แห่ง อาสาสมัครดูแลผู้สูงอายุที่บ้าน จำนวน 5 คน และมีระบบการดำเนินงานดูแลระยะยาวสำหรับผู้สูงอายุที่มีภาวะพึ่งพิง ซึ่งมีเจ้าหน้าที่ผู้รับผิดชอบดูแลผู้สูงอายุ จำนวน 20 คน ลงพื้นที่ให้บริการอย่างต่อเนื่อง ทั่วถึง ครอบคลุมพื้นที่ตำบลเชียรใหญ่ ทั้ง 10 หมู่บ้าน ศูนย์สาธารณสุขมูลฐาน จำนวน 10 แห่ง ตั้งอยู่ในพื้นที่หมู่ที่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มีอัตราการใช้ส้วม คิดเป็นร้อยละร้อย</w:t>
      </w:r>
    </w:p>
    <w:p w:rsidR="007A4E25" w:rsidRPr="0059436A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9436A">
        <w:rPr>
          <w:rFonts w:ascii="TH SarabunIT๙" w:hAnsi="TH SarabunIT๙" w:cs="TH SarabunIT๙" w:hint="cs"/>
          <w:b/>
          <w:bCs/>
          <w:sz w:val="32"/>
          <w:szCs w:val="32"/>
          <w:cs/>
        </w:rPr>
        <w:t>4.4 ยาเสพติด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หากมีผู้ติดยาเสพติดภายในพื้นที่ องค์การบริหารส่วนตำบลเชียรใหญ่    จะส่งผู้ติดยาเสพติดเข้าร่วมโครงการบำบัดผู้เสพและติดยาเสพติด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9436A">
        <w:rPr>
          <w:rFonts w:ascii="TH SarabunIT๙" w:hAnsi="TH SarabunIT๙" w:cs="TH SarabunIT๙" w:hint="cs"/>
          <w:b/>
          <w:bCs/>
          <w:sz w:val="32"/>
          <w:szCs w:val="32"/>
          <w:cs/>
        </w:rPr>
        <w:t>4.5 การสังคมสงเคราะห์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องค์การบริหารส่วนตำบลเชียรใหญ่ได้ดำเนินการด้านสังคมสงเคราะห์ โดยมีการจ่ายเบี้ยยัง</w:t>
      </w:r>
      <w:r w:rsidRPr="0059436A">
        <w:rPr>
          <w:rFonts w:ascii="TH SarabunIT๙" w:hAnsi="TH SarabunIT๙" w:cs="TH SarabunIT๙" w:hint="cs"/>
          <w:sz w:val="32"/>
          <w:szCs w:val="32"/>
          <w:cs/>
        </w:rPr>
        <w:t xml:space="preserve">ชีพแก่ผู้สูงอายุ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9436A">
        <w:rPr>
          <w:rFonts w:ascii="TH SarabunIT๙" w:hAnsi="TH SarabunIT๙" w:cs="TH SarabunIT๙" w:hint="cs"/>
          <w:sz w:val="32"/>
          <w:szCs w:val="32"/>
          <w:cs/>
        </w:rPr>
        <w:t>ผู้พิการและผู้ป่วนเอดส์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รับลงทะเบียนและประสานโครงการเงินอุดหนุนเพื่อการเลี้ยงดูเด็กแรกเกิดและบัตรผู้พิการ        </w:t>
      </w:r>
      <w:r w:rsidRPr="0059436A">
        <w:rPr>
          <w:rFonts w:ascii="TH SarabunIT๙" w:hAnsi="TH SarabunIT๙" w:cs="TH SarabunIT๙" w:hint="cs"/>
          <w:sz w:val="32"/>
          <w:szCs w:val="32"/>
          <w:cs/>
        </w:rPr>
        <w:t>ในทุกๆ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436A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59436A"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A34AB">
        <w:rPr>
          <w:rFonts w:ascii="TH SarabunIT๙" w:hAnsi="TH SarabunIT๙" w:cs="TH SarabunIT๙"/>
          <w:b/>
          <w:bCs/>
          <w:sz w:val="32"/>
          <w:szCs w:val="32"/>
          <w:cs/>
        </w:rPr>
        <w:t>5. ระบบบริการพื้นฐาน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A34AB">
        <w:rPr>
          <w:rFonts w:ascii="TH SarabunIT๙" w:hAnsi="TH SarabunIT๙" w:cs="TH SarabunIT๙" w:hint="cs"/>
          <w:b/>
          <w:bCs/>
          <w:sz w:val="32"/>
          <w:szCs w:val="32"/>
          <w:cs/>
        </w:rPr>
        <w:t>5.1 การคมนาคมขนส่ง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Pr="00FA1DF4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1 บ้านดอนโพธิ์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ถนนสายเศ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รษฐกิจ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MD5 - 1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,950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MD5 - 1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,950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MD5 - 2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,950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MD5 - 3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rPr>
          <w:trHeight w:val="337"/>
        </w:trPr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MD5 - 4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ถนนซอยเกษตร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ถนนซอยประปา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ถนนซอยดอนโพธิ์พัฒนา (ข้างสวนปาล์ม)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ถนนซอยประชาอุทิศ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(ข้างสวนสน)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ถนนสายบ้านนายเอื้อน</w:t>
            </w:r>
          </w:p>
        </w:tc>
        <w:tc>
          <w:tcPr>
            <w:tcW w:w="1559" w:type="dxa"/>
          </w:tcPr>
          <w:p w:rsidR="007A4E25" w:rsidRPr="006E6DD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1,265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ถนนสายดอนโพธิ์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1,040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Pr="006C7C4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C7C45"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2 บ้านบางพระ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ถนนสายมาลัย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ถนนสายบ้านนายเจริญ  บ้านนาย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ถนนสายประชาอุทิศทางหลวงชนบท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ถนนสายวิภา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ถนนสายศรีมุข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rPr>
          <w:trHeight w:val="337"/>
        </w:trPr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ถนนสายทุ่งลม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ถนนสายแสนสุข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ถนนสายจงรัก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969" w:type="dxa"/>
          </w:tcPr>
          <w:p w:rsidR="007A4E25" w:rsidRPr="00F8439B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ถนนสายสันเหมือง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5,700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3 บ้านบางเพิง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ถนนสายบ้านเพิง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ลาดยาง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คพต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ถนนสายเหมืองทหาร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ถนนสายชลประทาน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ถนนสายอ่าว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โหนด</w:t>
            </w:r>
            <w:proofErr w:type="spellEnd"/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</w:t>
            </w:r>
          </w:p>
        </w:tc>
      </w:tr>
      <w:tr w:rsidR="007A4E25" w:rsidTr="00580023">
        <w:trPr>
          <w:trHeight w:val="337"/>
        </w:trPr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ถนนสายบ้านนางอุบล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สายทางหลวงชนบท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3005) (บ่อล้อ)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312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ลาดยาง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4 บ้านหัวป่า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RPr="00CB045E" w:rsidTr="00580023">
        <w:tc>
          <w:tcPr>
            <w:tcW w:w="988" w:type="dxa"/>
            <w:vMerge w:val="restart"/>
            <w:vAlign w:val="center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ระยะทาง</w:t>
            </w:r>
            <w:r w:rsidRPr="00CB04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RPr="00CB045E" w:rsidTr="00580023">
        <w:tc>
          <w:tcPr>
            <w:tcW w:w="988" w:type="dxa"/>
            <w:vMerge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RPr="00CB045E" w:rsidTr="00580023">
        <w:tc>
          <w:tcPr>
            <w:tcW w:w="988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ถนนซอยสระโด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160</w:t>
            </w:r>
          </w:p>
        </w:tc>
        <w:tc>
          <w:tcPr>
            <w:tcW w:w="1701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หินคลุก</w:t>
            </w:r>
          </w:p>
        </w:tc>
      </w:tr>
      <w:tr w:rsidR="007A4E25" w:rsidRPr="00CB045E" w:rsidTr="00580023">
        <w:tc>
          <w:tcPr>
            <w:tcW w:w="988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ถนนซอยดอนหลา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230</w:t>
            </w:r>
          </w:p>
        </w:tc>
        <w:tc>
          <w:tcPr>
            <w:tcW w:w="1701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ดินเหนียว</w:t>
            </w:r>
          </w:p>
        </w:tc>
      </w:tr>
      <w:tr w:rsidR="007A4E25" w:rsidRPr="00CB045E" w:rsidTr="00580023">
        <w:tc>
          <w:tcPr>
            <w:tcW w:w="988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ถนนสายคลองหวายลิง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320</w:t>
            </w:r>
          </w:p>
        </w:tc>
        <w:tc>
          <w:tcPr>
            <w:tcW w:w="1701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หินคลุก</w:t>
            </w:r>
          </w:p>
        </w:tc>
      </w:tr>
      <w:tr w:rsidR="007A4E25" w:rsidRPr="00CB045E" w:rsidTr="00580023">
        <w:tc>
          <w:tcPr>
            <w:tcW w:w="988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ถนนสายบ้านนาย</w:t>
            </w:r>
            <w:proofErr w:type="spellStart"/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</w:p>
        </w:tc>
        <w:tc>
          <w:tcPr>
            <w:tcW w:w="1559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1,200</w:t>
            </w:r>
          </w:p>
        </w:tc>
        <w:tc>
          <w:tcPr>
            <w:tcW w:w="1701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หินคลุก</w:t>
            </w:r>
          </w:p>
        </w:tc>
      </w:tr>
      <w:tr w:rsidR="007A4E25" w:rsidRPr="00CB045E" w:rsidTr="00580023">
        <w:tc>
          <w:tcPr>
            <w:tcW w:w="988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ถนนสายบ้านนายจวง</w:t>
            </w:r>
          </w:p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(ตอนที่ 1 /  ตอนที่ 2)</w:t>
            </w:r>
          </w:p>
        </w:tc>
        <w:tc>
          <w:tcPr>
            <w:tcW w:w="1559" w:type="dxa"/>
            <w:vAlign w:val="center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vAlign w:val="center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1,100</w:t>
            </w:r>
          </w:p>
        </w:tc>
        <w:tc>
          <w:tcPr>
            <w:tcW w:w="1701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ลูกรัง</w:t>
            </w:r>
          </w:p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หินคลุก</w:t>
            </w:r>
          </w:p>
        </w:tc>
      </w:tr>
      <w:tr w:rsidR="007A4E25" w:rsidRPr="00CB045E" w:rsidTr="00580023">
        <w:trPr>
          <w:trHeight w:val="337"/>
        </w:trPr>
        <w:tc>
          <w:tcPr>
            <w:tcW w:w="988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ถนนซอยนายยอง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1,300</w:t>
            </w:r>
          </w:p>
        </w:tc>
        <w:tc>
          <w:tcPr>
            <w:tcW w:w="1701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หินคลุก</w:t>
            </w:r>
          </w:p>
        </w:tc>
      </w:tr>
      <w:tr w:rsidR="007A4E25" w:rsidRPr="00CB045E" w:rsidTr="00580023">
        <w:tc>
          <w:tcPr>
            <w:tcW w:w="988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ถนนซอยหัวป่า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  <w:tc>
          <w:tcPr>
            <w:tcW w:w="1701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หินคลุก</w:t>
            </w:r>
          </w:p>
        </w:tc>
      </w:tr>
      <w:tr w:rsidR="007A4E25" w:rsidRPr="00CB045E" w:rsidTr="00580023">
        <w:tc>
          <w:tcPr>
            <w:tcW w:w="988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ถนนโค้งหักศอก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CB045E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1,050</w:t>
            </w:r>
          </w:p>
        </w:tc>
        <w:tc>
          <w:tcPr>
            <w:tcW w:w="1701" w:type="dxa"/>
          </w:tcPr>
          <w:p w:rsidR="007A4E25" w:rsidRPr="00CB045E" w:rsidRDefault="007A4E25" w:rsidP="005800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045E">
              <w:rPr>
                <w:rFonts w:ascii="TH SarabunIT๙" w:hAnsi="TH SarabunIT๙" w:cs="TH SarabunIT๙"/>
                <w:sz w:val="32"/>
                <w:szCs w:val="32"/>
                <w:cs/>
              </w:rPr>
              <w:t>หินคลุก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9625C"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7A4E25" w:rsidRPr="00E9625C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5 บ้านเชียรใหญ่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ถนนสายประชาร่วมใจ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ถนนสายแยกปากอ่าว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ถนนสายวัดเชียรใหญ่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บ้านเพิง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ถนนสายมิยาซาวา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ถนนสายภควัม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rPr>
          <w:trHeight w:val="337"/>
        </w:trPr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ถนนสายสวนครูโชติ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ถนนสายปากอ่าว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ถนนสายประปา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สวนครูโชติ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6 บ้านหนองดือ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ถนนสายหนองดือ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</w:t>
            </w:r>
            <w:proofErr w:type="spellEnd"/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ถนนสายบางจันทร์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ภควัม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ถนนสายประปา ม.6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ถนนสายสันเหมืองหนองดือ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</w:t>
            </w:r>
            <w:proofErr w:type="spellEnd"/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ลูกรัง</w:t>
            </w:r>
          </w:p>
        </w:tc>
      </w:tr>
    </w:tbl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7 บ้านบางจันทร์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ถนนสายสันเหมืองนายประสิทธิ์ - 2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ถนนสายสันเหมืองนายประสิทธิ์ - 1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ถนนสายบางหว้าอรชร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ถนนสายอรชร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สันเหมืองทหาร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ถนนสายบางหว้า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ลาดยาง</w:t>
            </w:r>
          </w:p>
        </w:tc>
      </w:tr>
      <w:tr w:rsidR="007A4E25" w:rsidTr="00580023">
        <w:trPr>
          <w:trHeight w:val="337"/>
        </w:trPr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ถนนสายมะดัน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ถนนสายมหา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หึงส์</w:t>
            </w:r>
            <w:proofErr w:type="spellEnd"/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ลาดยาง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ถนนสายอรชร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</w:tbl>
    <w:p w:rsidR="007A4E25" w:rsidRPr="00FA1DF4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A4E25" w:rsidRPr="004A34AB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Pr="004A34AB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Pr="00822B0E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A4E25" w:rsidRDefault="007A4E25" w:rsidP="007A4E25">
      <w:pPr>
        <w:tabs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Pr="00AE3398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8 บ้านบางเลียบ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ถนนสายประชาร่วมใจ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76D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ถนนสายนานกแขวก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76D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ถนนสายดอนหัน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76D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ถนนสายซอยผาสุก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76D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สายสังโฆ</w:t>
            </w:r>
            <w:proofErr w:type="spellEnd"/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76D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rPr>
          <w:trHeight w:val="337"/>
        </w:trPr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คลองสังโฆ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76D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ถนนสายบางเลียบ ช่วงที่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ช่วงที่ 2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76D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ถนนสายประสานใจ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76D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</w:tbl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Pr="00AE3398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9 บ้านเขาแก้ววิเชียร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ถนนสายชลประทาน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MD-5/1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1,070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ถนนสายประสานมิตร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2,750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ถนนสายสันเหมืองนายประสิทธิ์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1,074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ลูกรัง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ถนนสายประชาร่วมใจ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ถนนซอยก้าวหน้า 1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7A4E25" w:rsidTr="00580023">
        <w:trPr>
          <w:trHeight w:val="337"/>
        </w:trPr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ถนนซอยก้าวหน้า 2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ถนนซอยก้าวหน้า 3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ถนนซอยอโศก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ถนนซอยยายแขอุทิศ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ถนนซอยร่วมใจพัฒนา (ข้างสวนปาล์ม)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ถนนซอยพรหม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(หน้าฉางข้าว)</w:t>
            </w:r>
          </w:p>
        </w:tc>
        <w:tc>
          <w:tcPr>
            <w:tcW w:w="1559" w:type="dxa"/>
          </w:tcPr>
          <w:p w:rsidR="007A4E25" w:rsidRPr="006E6DD7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ถนนซอยพรหม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96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ถนนซอยประชาร่วมใจ 2</w:t>
            </w:r>
          </w:p>
        </w:tc>
        <w:tc>
          <w:tcPr>
            <w:tcW w:w="155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</w:p>
        </w:tc>
        <w:tc>
          <w:tcPr>
            <w:tcW w:w="170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396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ถนนสายชลประทาน 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 – 5/1</w:t>
            </w:r>
          </w:p>
        </w:tc>
        <w:tc>
          <w:tcPr>
            <w:tcW w:w="155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70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396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ถนนสายชลประทาน 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MD – 5/2</w:t>
            </w:r>
          </w:p>
        </w:tc>
        <w:tc>
          <w:tcPr>
            <w:tcW w:w="155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701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</w:tbl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ข้อมูลโครงสร้างพื้นฐาน</w:t>
      </w:r>
    </w:p>
    <w:p w:rsidR="007A4E25" w:rsidRPr="00AE3398" w:rsidRDefault="007A4E25" w:rsidP="007A4E25">
      <w:pPr>
        <w:tabs>
          <w:tab w:val="left" w:pos="567"/>
          <w:tab w:val="left" w:pos="993"/>
          <w:tab w:val="left" w:pos="1418"/>
          <w:tab w:val="left" w:pos="3119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10 บ้านคลองแดน ตำบลเชียรใหญ่ อำเภอเชียรใหญ่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1559"/>
        <w:gridCol w:w="1559"/>
        <w:gridCol w:w="1701"/>
      </w:tblGrid>
      <w:tr w:rsidR="007A4E25" w:rsidTr="00580023">
        <w:tc>
          <w:tcPr>
            <w:tcW w:w="988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118" w:type="dxa"/>
            <w:gridSpan w:val="2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ระยะทาง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(เมตร)</w:t>
            </w:r>
          </w:p>
        </w:tc>
        <w:tc>
          <w:tcPr>
            <w:tcW w:w="1701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ผิวจราจร</w:t>
            </w:r>
          </w:p>
        </w:tc>
      </w:tr>
      <w:tr w:rsidR="007A4E25" w:rsidTr="00580023">
        <w:tc>
          <w:tcPr>
            <w:tcW w:w="988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</w:p>
        </w:tc>
        <w:tc>
          <w:tcPr>
            <w:tcW w:w="1559" w:type="dxa"/>
            <w:vAlign w:val="center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3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</w:t>
            </w:r>
          </w:p>
        </w:tc>
        <w:tc>
          <w:tcPr>
            <w:tcW w:w="1701" w:type="dxa"/>
            <w:vMerge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A4E25" w:rsidTr="00580023">
        <w:tc>
          <w:tcPr>
            <w:tcW w:w="988" w:type="dxa"/>
          </w:tcPr>
          <w:p w:rsidR="007A4E25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ถนนสายคลองแดนพัฒนา (ช่วงที่ 1)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1,880</w:t>
            </w:r>
          </w:p>
        </w:tc>
        <w:tc>
          <w:tcPr>
            <w:tcW w:w="1701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ถนนสายคลองแดนพัฒนา (ช่วงที่ 2)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ถนนซอยประชาอุทิศ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ถนนสายบ้านหนำหย่อม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ถนนสายต้นแคจรดสะพาน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โหนด</w:t>
            </w:r>
            <w:proofErr w:type="spellEnd"/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2C0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</w:t>
            </w:r>
          </w:p>
        </w:tc>
      </w:tr>
      <w:tr w:rsidR="007A4E25" w:rsidTr="00580023">
        <w:trPr>
          <w:trHeight w:val="337"/>
        </w:trPr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ถนนสายนายสุทิน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ลูกรัง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ถนนสายคลองแดนพัฒนา 1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7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ถนนสายบ้านนายเกษม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7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  <w:tr w:rsidR="007A4E25" w:rsidTr="00580023">
        <w:tc>
          <w:tcPr>
            <w:tcW w:w="988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969" w:type="dxa"/>
          </w:tcPr>
          <w:p w:rsidR="007A4E25" w:rsidRPr="00F8439B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ถนนสายบ้านนายผัน</w:t>
            </w:r>
          </w:p>
        </w:tc>
        <w:tc>
          <w:tcPr>
            <w:tcW w:w="1559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631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A4E25" w:rsidRPr="00DA3303" w:rsidRDefault="007A4E25" w:rsidP="00580023">
            <w:pPr>
              <w:tabs>
                <w:tab w:val="left" w:pos="567"/>
                <w:tab w:val="left" w:pos="993"/>
                <w:tab w:val="left" w:pos="1418"/>
                <w:tab w:val="left" w:pos="3119"/>
                <w:tab w:val="left" w:pos="482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</w:t>
            </w:r>
          </w:p>
        </w:tc>
        <w:tc>
          <w:tcPr>
            <w:tcW w:w="1701" w:type="dxa"/>
          </w:tcPr>
          <w:p w:rsidR="007A4E25" w:rsidRDefault="007A4E25" w:rsidP="00580023">
            <w:pPr>
              <w:spacing w:after="0" w:line="240" w:lineRule="auto"/>
              <w:jc w:val="center"/>
            </w:pPr>
            <w:r w:rsidRPr="007B4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ดินเหนียว</w:t>
            </w:r>
          </w:p>
        </w:tc>
      </w:tr>
    </w:tbl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4571D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ถนนที่ได้รับการถ่ายโอนภารกิจจากสักงานทางหลวงชนบทนครศรีธรรมราช</w:t>
      </w: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4571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ถนนสายทางหลวงหมายเลข 4094 ทางเดินเข้าเชียรใหญ่ ตั้งอยู่ในพื้นที่หมู่ที่ 3 ถ่ายโอนเมื่อวันที่ 5 มกราคม 2552 ผิวจราจรลาดยางยาว 312 เมตร </w:t>
      </w:r>
    </w:p>
    <w:p w:rsidR="007A4E25" w:rsidRPr="00BD7F0F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D7F0F">
        <w:rPr>
          <w:rFonts w:ascii="TH SarabunIT๙" w:hAnsi="TH SarabunIT๙" w:cs="TH SarabunIT๙" w:hint="cs"/>
          <w:b/>
          <w:bCs/>
          <w:sz w:val="32"/>
          <w:szCs w:val="32"/>
          <w:cs/>
        </w:rPr>
        <w:t>5.2 การไฟฟ้า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มีไฟฟ้าเข้าถึงทุกหมู่บ้านและประชาชนได้ใช้ไฟฟ้าทุกครัวเรือน แต่ไม่มีสำนักงานหน่วยบริการไฟฟ้าภายในตำบลเชียรใหญ่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D7F0F">
        <w:rPr>
          <w:rFonts w:ascii="TH SarabunIT๙" w:hAnsi="TH SarabunIT๙" w:cs="TH SarabunIT๙" w:hint="cs"/>
          <w:b/>
          <w:bCs/>
          <w:sz w:val="32"/>
          <w:szCs w:val="32"/>
          <w:cs/>
        </w:rPr>
        <w:t>5.3 การประปา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การประปาในเขตองค์การบริหารส่วนตำบลเชียรใหญ่ มีการให้บริการจำหน่ายน้ำประปาหมู่บ้านให้กับประชาชน จำนวน 10 หมู่บ้าน หมู่ที่ 1 - 10</w:t>
      </w:r>
      <w:r w:rsidRPr="00BD7F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C2F68">
        <w:rPr>
          <w:rFonts w:ascii="TH SarabunIT๙" w:hAnsi="TH SarabunIT๙" w:cs="TH SarabunIT๙" w:hint="cs"/>
          <w:sz w:val="32"/>
          <w:szCs w:val="32"/>
          <w:cs/>
        </w:rPr>
        <w:t>ระบบประปา (บาดาล)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จำนวน   6   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 (ผิวดิน)       จำนวน   4   ตัว</w:t>
      </w:r>
      <w:r w:rsidRPr="002C2F68"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C2F68">
        <w:rPr>
          <w:rFonts w:ascii="TH SarabunIT๙" w:hAnsi="TH SarabunIT๙" w:cs="TH SarabunIT๙" w:hint="cs"/>
          <w:b/>
          <w:bCs/>
          <w:sz w:val="32"/>
          <w:szCs w:val="32"/>
          <w:cs/>
        </w:rPr>
        <w:t>5.4 โทรศัพท์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หมายเลขโทรศัพท์องค์การบริหารส่วนตำบลเชียรใหญ่ 075-767-463 ในเขตพื้นที่องค์การบริหารส่วนตำบลเชียรใหญ่ มีการสื่อสารที่สำคัญได้แก่ โทรศัพท์บ้าน/โทรศัพท์เคลื่อนที่ เสียงตามสาย และ </w:t>
      </w:r>
      <w:r>
        <w:rPr>
          <w:rFonts w:ascii="TH SarabunIT๙" w:hAnsi="TH SarabunIT๙" w:cs="TH SarabunIT๙"/>
          <w:sz w:val="32"/>
          <w:szCs w:val="32"/>
        </w:rPr>
        <w:t>WIFI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F636D">
        <w:rPr>
          <w:rFonts w:ascii="TH SarabunIT๙" w:hAnsi="TH SarabunIT๙" w:cs="TH SarabunIT๙" w:hint="cs"/>
          <w:b/>
          <w:bCs/>
          <w:sz w:val="32"/>
          <w:szCs w:val="32"/>
          <w:cs/>
        </w:rPr>
        <w:t>5.5 ไปรษณีย์หรือการสื่อสาร/การขนส่ง วัสดุและครุภัณฑ์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โต๊ะเข้ามุม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โต๊ะพิมพ์ดีด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โต๊ะทำงาน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โต๊ะวางเครื่องคอมพิวเตอร์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โต๊ะวางเครื่องพรินเตอร์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โต๊ะเขียนแบบ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เก้าอี้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เก้าอี้ทำงานทรงสูง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5BB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225B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เก้าอี้สำนักงานมีท้าวแขน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เก้าอี้จัดเลี้ยง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เก้าอี้นักเรียน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เก้าอี้พลาสติก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ชุดรับแขก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ชั้นวางเอกสาร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ชิ้น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ตู้เก็บเอกสาร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ตู้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นาฬิกา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เรือน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กล้องถ่ายรูป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เครื่องพิมพ์ดีด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Pr="00225BB9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เครื่องถ่ายเอกสาร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เครื่องปรับอากาศ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เครื่องรับโทรศัพท์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เครื่องโทรสาร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ตู้นิรภัย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ตู้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พัดลม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20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ถังเก็บน้ำฝน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ถัง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เครื่องตัดหญ้า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เครื่องเล่นและบันทึก </w:t>
      </w:r>
      <w:proofErr w:type="spellStart"/>
      <w:r>
        <w:rPr>
          <w:rFonts w:ascii="TH SarabunIT๙" w:hAnsi="TH SarabunIT๙" w:cs="TH SarabunIT๙"/>
          <w:sz w:val="32"/>
          <w:szCs w:val="32"/>
        </w:rPr>
        <w:t>vdo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เทป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เครื่องขยายเสียง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ลำโพง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ลำโพงขยายเสียงภายนอกอาคาร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คู่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ลำโพงติดฝาผนัง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ถังดับเพลิง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ถัง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โต๊ะหมู่บูชา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พิมพ์ป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ริ้น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เครื่องควบคุมและสำรองไฟฟ้า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โปรแกรมคอมพิวเตอร์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เครื่องสแกนเนอร์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ที่ตัดสติ๊กเกอร์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ที่วางหนังสือพิมพ์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แท่นบรรยาย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ไมโครโฟน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 ชุดบันทึกเสียง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</w:rPr>
        <w:t>รถยนต์ประจำสำนักงาน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คัน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รถจักรยานยนต์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คัน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เรือเพรียว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เรือไฟเบอร์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เครื่องบดและผสมอาหาร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เครื่องสูบน้ำพลังงานไฟฟ้า</w:t>
      </w:r>
      <w:r>
        <w:rPr>
          <w:rFonts w:ascii="TH SarabunIT๙" w:hAnsi="TH SarabunIT๙" w:cs="TH SarabunIT๙"/>
          <w:sz w:val="32"/>
          <w:szCs w:val="32"/>
        </w:rPr>
        <w:tab/>
        <w:t>8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665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ตู้ฟักไข่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  <w:r w:rsidRPr="0058665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เครื่องวัดระยะทางด้วยแสงเลเซอร์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เครื่องหาพิกัดด้วยสัญญาณดาวเทียม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ล้อวัดระยะทาง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เทปวัดระยะไฟเบอร์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กลาส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อัน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เครื่องกรองน้ำ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เครื่องปั้มน้ำ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ตู้เย็น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เครื่องดูดฝุ่น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เครื่องซักผ้า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ตู้กับข้าว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ตู้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เครื่องพ้นหมอกควัน</w:t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เครื่องเลื่อย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เครื่อง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สว่านไฟฟ้า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ป้ายไฟจราจร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ป้าย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D6523">
        <w:rPr>
          <w:rFonts w:ascii="TH SarabunIT๙" w:hAnsi="TH SarabunIT๙" w:cs="TH SarabunIT๙" w:hint="cs"/>
          <w:b/>
          <w:bCs/>
          <w:sz w:val="32"/>
          <w:szCs w:val="32"/>
          <w:cs/>
        </w:rPr>
        <w:t>6. ระบบเศรษฐกิจ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การเกษตร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ตำบลเชียรใหญ่มีพื้นที่กว้างและอุดมสมบูรณ์เหมาะแก่การทำการเกษตร ประชากรส่วนใหญ่จึงประกอบอาชีพเกษตรกรเป็นหลัก เช่น การทำนาปี การทำนาปรัง และในปัจจุบันมีการปลูกปาล์มน้ำมัน พริกชีฟ้า/ขี้หนูสวน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ประมาณการ การประกอบอาชีพของประชาชนภายในพื้นที่</w:t>
      </w:r>
    </w:p>
    <w:p w:rsidR="007A4E25" w:rsidRPr="000810CD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10C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ประกอบอาชีพเกษตรกร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55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ประกอบอาชีพค้าขาย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7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รับราชการ/รัฐวิสาหกิจ/บริษัท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ร้อยละ 5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รับจ้างทั่วไป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12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ไม่มีอาชีพ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นักเรียน/นักศึกษา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17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อื่นๆ/ไม่ระบุ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B37D1">
        <w:rPr>
          <w:rFonts w:ascii="TH SarabunIT๙" w:hAnsi="TH SarabunIT๙" w:cs="TH SarabunIT๙"/>
          <w:b/>
          <w:bCs/>
          <w:sz w:val="32"/>
          <w:szCs w:val="32"/>
        </w:rPr>
        <w:t xml:space="preserve">6.2 </w:t>
      </w:r>
      <w:r w:rsidRPr="00EB37D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การประมง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ตำบลเชียรใหญ่ไม่มีประชาการประกอบอาชีพประมง เนื่องจากสภาพทางภูมิประเทศไม่เอื้ออำนวย</w:t>
      </w:r>
    </w:p>
    <w:p w:rsidR="007A4E25" w:rsidRPr="00EB37D1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B37D1">
        <w:rPr>
          <w:rFonts w:ascii="TH SarabunIT๙" w:hAnsi="TH SarabunIT๙" w:cs="TH SarabunIT๙" w:hint="cs"/>
          <w:b/>
          <w:bCs/>
          <w:sz w:val="32"/>
          <w:szCs w:val="32"/>
          <w:cs/>
        </w:rPr>
        <w:t>6.3 การปศุสัตว์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ตำบลเชียรใหญ่มีประชากรประกอบอาชีพเลี้ยงสัตว์ เช่น โค สุกร ไก่ เป็น เป็นต้น คิดเป็นร้อยละ 60 ของประชาการทั้งหมด</w:t>
      </w:r>
    </w:p>
    <w:p w:rsidR="007A4E25" w:rsidRPr="00F62FA3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62FA3">
        <w:rPr>
          <w:rFonts w:ascii="TH SarabunIT๙" w:hAnsi="TH SarabunIT๙" w:cs="TH SarabunIT๙" w:hint="cs"/>
          <w:b/>
          <w:bCs/>
          <w:sz w:val="32"/>
          <w:szCs w:val="32"/>
          <w:cs/>
        </w:rPr>
        <w:t>6.4 การบริการ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ธนาคาร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โรงแรม/รี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สอร์ท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  <w:t>-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ปั้มน้ำมันและก๊าช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โรงสีข้าว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 โรงสีข้าวชุมชน</w:t>
      </w:r>
      <w:r>
        <w:rPr>
          <w:rFonts w:ascii="TH SarabunIT๙" w:hAnsi="TH SarabunIT๙" w:cs="TH SarabunIT๙"/>
          <w:sz w:val="32"/>
          <w:szCs w:val="32"/>
          <w:cs/>
        </w:rPr>
        <w:tab/>
        <w:t>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ตลาดนัด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ร้านค้า/ร้านขายของชำ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- 14 -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5EE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ร้านอาหาร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ร้านเสริมสวย/ตัดผม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ร้านซ่อมรถ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ร้านคอมพิวเตอร์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Pr="00F62FA3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62FA3">
        <w:rPr>
          <w:rFonts w:ascii="TH SarabunIT๙" w:hAnsi="TH SarabunIT๙" w:cs="TH SarabunIT๙" w:hint="cs"/>
          <w:b/>
          <w:bCs/>
          <w:sz w:val="32"/>
          <w:szCs w:val="32"/>
          <w:cs/>
        </w:rPr>
        <w:t>6.5 การท่องเที่ยว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ภายในพื้นที่ตำบลเชียรใหญ่มีแหล่งท่องเที่ยวที่สำคัญ ประกอบด้วย วัดเขาแก้ววิเชียร จัดเป็นแหล่งท่องเที่ยวทางศาสนา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62FA3">
        <w:rPr>
          <w:rFonts w:ascii="TH SarabunIT๙" w:hAnsi="TH SarabunIT๙" w:cs="TH SarabunIT๙" w:hint="cs"/>
          <w:b/>
          <w:bCs/>
          <w:sz w:val="32"/>
          <w:szCs w:val="32"/>
          <w:cs/>
        </w:rPr>
        <w:t>6.6 อุตสาหกรรม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ปัจจุบันตำบลเชียรใหญ่มีโรงสีและอบข้าว จำนวน 1 แห่ง ตั้งอยู่ในพื้นที่หมู่ที่ 7 มีลานเทปาล์มน้ำมัน จำนวน 1 แห่ง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F23A4">
        <w:rPr>
          <w:rFonts w:ascii="TH SarabunIT๙" w:hAnsi="TH SarabunIT๙" w:cs="TH SarabunIT๙" w:hint="cs"/>
          <w:b/>
          <w:bCs/>
          <w:sz w:val="32"/>
          <w:szCs w:val="32"/>
          <w:cs/>
        </w:rPr>
        <w:t>6.7 การพาณิชย์และกลุ่มอาชีพ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การพาณิชย์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23A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1F2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สถานีบริการน้ำมันเชื้อเพลิงขนาดเล็ก  จำนวน  5  แห่ง ตั้งอยู่ในพื้นที่ หมู่ที่ 3,6,8,9,10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สถานที่รับซื้อผลผลิตทางการเกษตร  จำนวน  1  แห่ง ตั้งอยู่ในพื้นที่หมู่ที่ 7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ตลาดนัด  จำนวน  3  แห่ง  ตั้งอยู่ในพื้นที่หมู่ที่ 3 และ 9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กลุ่มอาชีพ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F23A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กลุ่มอาชีพเกษตรกรบ้านเพิง  หมู่ที่ 3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กลุ่มกองทุนหมุนเวียนปุ๋ย  หมู่ที่ 6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กลุ่มกองทุนหมุนเวียนปุ๋ย  หมู่ที่ 7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กลุ่มกองทุนหมุนเวียนบ้านบางเลียบ  หมู่ที่ 8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กลุ่มกองทุนหมุนเวียนปุ๋ย  หมู่ที่ 10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6.8</w:t>
      </w:r>
      <w:r w:rsidRPr="00593260">
        <w:rPr>
          <w:rFonts w:ascii="TH SarabunIT๙" w:hAnsi="TH SarabunIT๙" w:cs="TH SarabunIT๙" w:hint="cs"/>
          <w:b/>
          <w:bCs/>
          <w:sz w:val="32"/>
          <w:szCs w:val="32"/>
          <w:cs/>
        </w:rPr>
        <w:t>. เศรษฐกิจพอเพียงท้องถิ่น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(เศรษฐกิจพอเพียง)</w:t>
      </w:r>
    </w:p>
    <w:p w:rsidR="007A4E25" w:rsidRPr="00464C9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64C9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ข้อมูลด้านการเกษตร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ตำบลเชียรใหญ่มีพื้นที่ทั้งหมด 16,904.40 ไร่ โดยมีการใช้ประโยชน์จากที่ดิน ดังนี้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4C9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นาข้าว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6,735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ไร่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พืชไร่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150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ไร่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พืชสวน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3,961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ไร่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อื่นๆ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408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ไร่</w:t>
      </w:r>
    </w:p>
    <w:p w:rsidR="007A4E25" w:rsidRPr="00464C9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64C9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ข้อมูลด้านแหล่งน้ำทางการเกษตร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แหล่งน้ำธรรมชาติ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3777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คลองเชียรใหญ่  ไหลผ่านพื้นที่หมู่ที่ 3,4,5,6,7,8,9,10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คลองบางจันทร์ ไหลผ่านพื้นที่ หมู่ที่ 6 และ 7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คลองเหมก ไหลผ่านพื้นที่ หมู่ที่ 4 และ 9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คลองหวายลิง ไหลผ่านพื้นที่ หมู่ที่ 4 และ 10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คลองบางพระ ไหลผ่านพื้นที่ หมู่ที่ 2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คลองสังโฆ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ไหลผ่านพื้นที่ หมู่ที่ 8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คลองแดน ไหลผ่านพื้นที่ หมู่ที่ 10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แหล่งน้ำที่มนุษย์สร้างขึ้น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4777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บ่อน้ำตื้น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สระน้ำ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- 15 -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4777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บ่อโยก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เหมืองส่งน้ำ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สาย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คลองส่งน้ำ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สาย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คลองส่งน้ำชลประทาน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สาย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ข้อมูลด้านแหล่งน้ำดื่ม น้ำใช้ (เพื่อการอุปโภค บริโภค)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ระบบประปาบ้านดอนโพธิ์ (บาดาล) หมู่ที่ 1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ระบบประปาบ้านบางพระ (ผิวดิน) หมู่ที่ 2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ระบบประปาบ้านเพิง (ผิวดิน) หมู่ที่ 3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ระบบประปาบ้านหัวป่า (บาดาล) หมู่ที่ 4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ระบบประปาบ้านเชียรใหญ่ (บาดาล) หมู่ที่ 5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ระบบประปาบ้านหนองดือ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(ผิวดิน) หมู่ที่ 6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ระบบประปาบ้านบางจันทร์ (บาดาล) หมู่ที่ 7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ระบบประปาบ้านบางเลียบ (บาดาล) หมู่ที่ 8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ระบบประปาเขาแก้ววิเชียร (บาดาลและผิวดิน) หมู่ที่ 9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ระบบประปาบ้านคลองแดน (ผิวดิน) หมู่ที่ 10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21C67">
        <w:rPr>
          <w:rFonts w:ascii="TH SarabunIT๙" w:hAnsi="TH SarabunIT๙" w:cs="TH SarabunIT๙" w:hint="cs"/>
          <w:b/>
          <w:bCs/>
          <w:sz w:val="32"/>
          <w:szCs w:val="32"/>
          <w:cs/>
        </w:rPr>
        <w:t>. ศาสนา ประเพณี วัฒนธรรม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21C67">
        <w:rPr>
          <w:rFonts w:ascii="TH SarabunIT๙" w:hAnsi="TH SarabunIT๙" w:cs="TH SarabunIT๙" w:hint="cs"/>
          <w:b/>
          <w:bCs/>
          <w:sz w:val="32"/>
          <w:szCs w:val="32"/>
          <w:cs/>
        </w:rPr>
        <w:t>.1 การนับถือศาสนา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ประชาชนส่วนใหญ่ในเขตองค์การบริหารส่วนตำบลเชียรใหญ่ ประมาณรอยละ 99 นับถือศาสนาพุทธ และร้อยละ 1 นับถือศาสนาอื่นๆ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วัดมีจำนวน 2 แห่ง ได้แก่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 วัดเชียรใหญ่</w:t>
      </w:r>
      <w:r>
        <w:rPr>
          <w:rFonts w:ascii="TH SarabunIT๙" w:hAnsi="TH SarabunIT๙" w:cs="TH SarabunIT๙"/>
          <w:sz w:val="32"/>
          <w:szCs w:val="32"/>
          <w:cs/>
        </w:rPr>
        <w:tab/>
        <w:t>ตั้งอยู่ในพื้นที่หมู่ที่ 5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วัดเขาแก้ววิเชียร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ตั้งอยู่ในพื้นที่หมู่ที่ 9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ศูนย์ปฏิบัติธรรม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อนิติ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กัง  1  แห่ง ตั้งอยู่ในพื้นที่หมู่ที่ 9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21C67">
        <w:rPr>
          <w:rFonts w:ascii="TH SarabunIT๙" w:hAnsi="TH SarabunIT๙" w:cs="TH SarabunIT๙" w:hint="cs"/>
          <w:b/>
          <w:bCs/>
          <w:sz w:val="32"/>
          <w:szCs w:val="32"/>
          <w:cs/>
        </w:rPr>
        <w:t>.2 ประเพณีและงานประจำปี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ตำบลเชียรใหญ่มีงานประเพณีสำคัญ ประกอบด้วย งานทำบุญตักบาตรวันขึ้นปีใหม่ ณ วัดเขาแก้ววิเชียร วันมาฆบูชาแห่ผ้าขึ้นธาตุ สงกรานต์ วันเข้าพรรษา ประเพณีชักพระ ตักบาตรเทโว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โรห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นะ ประเพณีลอยกระทง การเข้าร่วมการแข่งขันเรือเพรียว การแข่งขันกีฬาต้านยาเสพติด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EB537E">
        <w:rPr>
          <w:rFonts w:ascii="TH SarabunIT๙" w:hAnsi="TH SarabunIT๙" w:cs="TH SarabunIT๙" w:hint="cs"/>
          <w:b/>
          <w:bCs/>
          <w:sz w:val="32"/>
          <w:szCs w:val="32"/>
          <w:cs/>
        </w:rPr>
        <w:t>.3 ภูมิปัญญาท้องถิ่น ภาษาท้องถิ่น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นายมงคล  ดีหนู (ช่างแกะสลัก , ช่างต่อเรือ) หมู่ที่ 8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ชุ่น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นะไว อุตสาหกรรม หัตถกรรม จักรสาน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โอท็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อป หมู่ที่ 7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นางแดง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คง หมอนวดแผนโบราณ หมู่ที่ 6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นายรื่น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พัวเนี้ยว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 หัตถกรรม จักรสาน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โอท็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อป หมู่ที่ 6</w:t>
      </w:r>
    </w:p>
    <w:p w:rsidR="007A4E25" w:rsidRPr="00EB537E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EB537E">
        <w:rPr>
          <w:rFonts w:ascii="TH SarabunIT๙" w:hAnsi="TH SarabunIT๙" w:cs="TH SarabunIT๙" w:hint="cs"/>
          <w:b/>
          <w:bCs/>
          <w:sz w:val="32"/>
          <w:szCs w:val="32"/>
          <w:cs/>
        </w:rPr>
        <w:t>.4 สินค้าพื้นเมืองและของที่ระลึก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การทำข้าวกล้อง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ข้าวสัง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หยด หมู่ที่ 4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Pr="00E75718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E7571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75718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</w:t>
      </w:r>
    </w:p>
    <w:p w:rsidR="007A4E25" w:rsidRPr="00E75718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75718">
        <w:rPr>
          <w:rFonts w:ascii="TH SarabunIT๙" w:hAnsi="TH SarabunIT๙" w:cs="TH SarabunIT๙" w:hint="cs"/>
          <w:b/>
          <w:bCs/>
          <w:sz w:val="32"/>
          <w:szCs w:val="32"/>
          <w:cs/>
        </w:rPr>
        <w:t>.1 น้ำ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น้ำที่ประชาชนภายในตำบลเชียรใหญ่ใช้สำหรับการอุปโภค - บริโภค มีดังนี้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571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แม่น้ำจำนวน 1 สาย คือ แม่น้ำปากพนัง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คลองเชียรใหญ่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 สระน้ำ จำนวน  8  แห่ง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71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E757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ลำคลอง  จำนวน 7 แห่ง ประกอบด้วย คลองเชียรใหญ่ คลองบางจันทร์ คลองเหมก คลองหวายลิง คลองบางพระ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คลองสังโฆ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คลองแดน</w:t>
      </w:r>
    </w:p>
    <w:p w:rsidR="007A4E25" w:rsidRPr="00E75718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75718">
        <w:rPr>
          <w:rFonts w:ascii="TH SarabunIT๙" w:hAnsi="TH SarabunIT๙" w:cs="TH SarabunIT๙" w:hint="cs"/>
          <w:b/>
          <w:bCs/>
          <w:sz w:val="32"/>
          <w:szCs w:val="32"/>
          <w:cs/>
        </w:rPr>
        <w:t>.2 ป่าไม้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ป่าไม้ทั่วไป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75718">
        <w:rPr>
          <w:rFonts w:ascii="TH SarabunIT๙" w:hAnsi="TH SarabunIT๙" w:cs="TH SarabunIT๙" w:hint="cs"/>
          <w:b/>
          <w:bCs/>
          <w:sz w:val="32"/>
          <w:szCs w:val="32"/>
          <w:cs/>
        </w:rPr>
        <w:t>.3 ภูเขา</w:t>
      </w: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มีภูเขาจำนวน 1 แห่ง ตั้งอยู่ ณ วัดเขาแก้ววิเชียร หมู่ที่ 9</w:t>
      </w:r>
    </w:p>
    <w:p w:rsidR="007A4E25" w:rsidRPr="00D51ED3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D51ED3">
        <w:rPr>
          <w:rFonts w:ascii="TH SarabunIT๙" w:hAnsi="TH SarabunIT๙" w:cs="TH SarabunIT๙" w:hint="cs"/>
          <w:b/>
          <w:bCs/>
          <w:sz w:val="32"/>
          <w:szCs w:val="32"/>
          <w:cs/>
        </w:rPr>
        <w:t>.4 คุณภาพของทรัพยากรธรรมชาติ</w:t>
      </w:r>
    </w:p>
    <w:p w:rsidR="007A4E25" w:rsidRPr="00F70B7A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สภาพพื้นที่โดยรวมของตำบลเชียรใหญ่มีความอุดมสมบูรณ์ทางทรัพยากรธรรมชาติ ป่าไม้ แม่น้ำ        ลำคลอง</w:t>
      </w: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6E0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A4E25" w:rsidRDefault="007A4E25" w:rsidP="007A4E25">
      <w:pPr>
        <w:tabs>
          <w:tab w:val="left" w:pos="993"/>
          <w:tab w:val="left" w:pos="482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26E0B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ยุทธศาสตร์องค์กรปกครองส่วนท้องถิ่น</w:t>
      </w:r>
    </w:p>
    <w:p w:rsidR="007A4E25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71DE"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ความสัมพันธ์ระหว่างแผนพัฒนา</w:t>
      </w:r>
      <w:proofErr w:type="spellStart"/>
      <w:r w:rsidRPr="007271D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ระดับมห</w:t>
      </w:r>
      <w:proofErr w:type="spellEnd"/>
      <w:r w:rsidRPr="007271D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</w:t>
      </w:r>
    </w:p>
    <w:p w:rsidR="007A4E25" w:rsidRPr="007271DE" w:rsidRDefault="007A4E25" w:rsidP="007A4E25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๑.๑  แผนยุทธศาสตร์ชาติ ๒๐ ปี</w:t>
      </w:r>
      <w:r w:rsidRPr="00727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 ๒๕๖๑ </w:t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727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๒๕๘๐)</w:t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A4E25" w:rsidRPr="007271DE" w:rsidRDefault="007A4E25" w:rsidP="007A4E2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โดยที่รัฐธรรมนูญแห่งราชอาณาจักรไทย มาตรา ๖๕ กำหนดให้รัฐพึงจัดให้มียุทธศาสตร์ชาติเป็นเป้าหมายการพัฒนาประเทศอย่างยั่งยืน ตามหลัก</w:t>
      </w:r>
      <w:proofErr w:type="spellStart"/>
      <w:r w:rsidRPr="007271D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271DE">
        <w:rPr>
          <w:rFonts w:ascii="TH SarabunIT๙" w:hAnsi="TH SarabunIT๙" w:cs="TH SarabunIT๙"/>
          <w:sz w:val="32"/>
          <w:szCs w:val="32"/>
          <w:cs/>
        </w:rPr>
        <w:t>บาลเพื่อใช้เป็นกรอบในการจัดทำแผนต่างๆให้สอดคล้องและ</w:t>
      </w:r>
      <w:proofErr w:type="spellStart"/>
      <w:r w:rsidRPr="007271D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271DE">
        <w:rPr>
          <w:rFonts w:ascii="TH SarabunIT๙" w:hAnsi="TH SarabunIT๙" w:cs="TH SarabunIT๙"/>
          <w:sz w:val="32"/>
          <w:szCs w:val="32"/>
          <w:cs/>
        </w:rPr>
        <w:t>การกันเพื่อให้เกิดเป็นพลังผลักดันร่วมกันไปสู่เป้าหมายดังกล่าว โดยให้เป็นไปตามที่กำหนดในกฎหมายว่าด้วยการจัดทำยุทธศาสตร์ชาติ และต่อมาได้มีการตราพระราชบัญญัติการจัดทำยุทธศาสตร์ชาติ พ.ศ. ๒๕๖๐ มีผลบังคับใช้เมื่อวันที่ ๑ สิงหาคม ๒๕๖๐ โดยกำหนดให้มีการแต่งตั้งคณะกรรมการยุทธศาสตร์ชาติ เพื่อรับผิดชอบในการจัดทำร่างยุทธศาสตร์ชาติ กำหนดวิธีการการมีส่วนร่วมของประชาชนในการจัดทำร่างยุทธศาสตร์ชาติ ในการติดตาม การตรวจสอบ และการประเมินผล รวมทั้งกำหนดมาตรการส่งเสริมและสนับสนุนให้ประชาชนทุกภาคส่วนดำเนินการให้สอดคล้องกับยุทธศาสตร์ชาติ</w:t>
      </w:r>
    </w:p>
    <w:p w:rsidR="007A4E25" w:rsidRPr="007271DE" w:rsidRDefault="007A4E25" w:rsidP="007A4E2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เพื่อให้เป็นไปตามที่กำหนดในพระราชบัญญัติการจัดทำ ยุทธศาสตร์ชาติ พ.ศ. 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คณะกรรมการยุทธศาสตร์ชาติได้แต่งตั้งคณะกรรมการจัดทำยุทธศาสตร์ชาติด้านต่างๆ รวม ๖ คณะอันประกอบด้วย คณะกรรมการจัดทำยุทธศาสตร์ชาติด้านความมั่นคง คณะกรรมการจัดทำยุทธศาสตร์ชาติด้านการสร้างความสามารถในการแข่งขัน คณะกรรมการจัดทำยุทธศาสตร์ชาติด้านการพัฒนาและเสริมสร้างศักยภาพทรัพยากรมนุษย์ คณะกรรมการจัดทำยุทธศาสตร์ชาติด้านการสร้างโอกาสและความเสมอภาคทางสังคม คณะกรรมการจัดทำยุทธศาสตร์ชาติด้านการสร้างการเติบโตบนคุณภาพชีวิตที่เป็นมิตรต่อสิ่งแวดล้อม และคณะกรรมการจัดทำยุทธศาสตร์ชาติด้านการปรับสมดุลและพัฒนาระบบการบริหารจัดการภาครัฐ เพื่อรับผิดชอบในการดำเนินการจัดทำร่างยุทธศาสตร์ชาติให้เป็นไปตามหลักเกณฑ์ วิธีการ และเงื่อนไขที่กำหนด ตลอดจนได้จัดให้มีการรับฟังความคิดเห็นของประชาชนและหน่วยงานของรัฐที่เกี่ยวข้องอย่างกว้างขวางเพื่อประกอบการพิจารณาจัดทำร่างยุทธศาสตร์ชาติตามที่กฎหมายกำหนดแล้ว</w:t>
      </w:r>
    </w:p>
    <w:p w:rsidR="007A4E25" w:rsidRPr="007271DE" w:rsidRDefault="007A4E25" w:rsidP="007A4E2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ยุทธศาสตร์ชาติ ๒๐ ปี (พ.ศ. ๒๕๖๑-๒๕๘๐) เป็นยุทธศาสตร์ชาติฉบับแรกของประเทศไทยตามรัฐธรรมนูญแห่งราชอาณาจักรไทย ซึ่งจะต้องนำไปสู่การปฏิบัติเพื่อให้ประเทศไทยบรรลุวิสัยทัศน์</w:t>
      </w:r>
      <w:r w:rsidRPr="007271DE">
        <w:rPr>
          <w:rFonts w:ascii="TH SarabunIT๙" w:hAnsi="TH SarabunIT๙" w:cs="TH SarabunIT๙"/>
          <w:sz w:val="32"/>
          <w:szCs w:val="32"/>
        </w:rPr>
        <w:t>“</w:t>
      </w:r>
      <w:r w:rsidRPr="007271DE">
        <w:rPr>
          <w:rFonts w:ascii="TH SarabunIT๙" w:hAnsi="TH SarabunIT๙" w:cs="TH SarabunIT๙"/>
          <w:sz w:val="32"/>
          <w:szCs w:val="3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ด้วยการพัฒนาตามหลักปรัชญาของเศรษฐกิจพอเพียง” ภายในช่วงเวลาดังกล่าว เพื่อความสุขของคนไทยทุกคน</w:t>
      </w:r>
    </w:p>
    <w:p w:rsidR="007A4E25" w:rsidRPr="007271DE" w:rsidRDefault="007A4E25" w:rsidP="007A4E2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</w:t>
      </w:r>
      <w:r w:rsidRPr="007271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แนวโน้ม</w:t>
      </w:r>
      <w:r w:rsidRPr="007271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7271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และเป้าหมายในการพัฒนาประเทศ  </w:t>
      </w:r>
    </w:p>
    <w:p w:rsidR="007A4E25" w:rsidRPr="007271DE" w:rsidRDefault="007A4E25" w:rsidP="007A4E2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7271D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7A4E25" w:rsidRPr="007271DE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การพัฒนาประเทศไทยนับตั้งแต่แผนพัฒนาเศรษฐกิจและสังคมแห่งชาติ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๑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เป็นต้นมาได้ส่งผลให้ประเทศมีการพัฒนาในทุกมิติ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ั้งในด้านเศรษฐกิจที่ประเทศไทยได้รับการยกระดับเป็นประเทศในกลุ่มบนของกลุ่มประเทศระดับรายได้ปานกลา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ในด้านสังคมที่มีการพัฒนาคุณภาพชีวิตของประชาชนส่งผลให้ประเทศไทยหลุดพ้นจากการเป็นประเทศยากจน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และในด้านสิ่งแวดล้อมที่ประเทศไทยมีข้อได้เปรียบในความหลากหลายเชิงนิเวศ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ประเทศไทยยังมีความท้าทายต่อการพัฒนาที่สำคัญ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อัตราการขยายตัวทางเศรษฐกิจในปี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ที่ร้อยละ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๓</w:t>
      </w:r>
      <w:r w:rsidRPr="007271DE">
        <w:rPr>
          <w:rFonts w:ascii="TH SarabunIT๙" w:hAnsi="TH SarabunIT๙" w:cs="TH SarabunIT๙"/>
          <w:sz w:val="32"/>
          <w:szCs w:val="32"/>
        </w:rPr>
        <w:t>.</w:t>
      </w:r>
      <w:r w:rsidRPr="007271DE">
        <w:rPr>
          <w:rFonts w:ascii="TH SarabunIT๙" w:hAnsi="TH SarabunIT๙" w:cs="TH SarabunIT๙"/>
          <w:sz w:val="32"/>
          <w:szCs w:val="32"/>
          <w:cs/>
        </w:rPr>
        <w:t>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ถือว่าอยู่ในระดับต่ำกว่าศักยภาพ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เมื่อเทียบกับร้อยละ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๖</w:t>
      </w:r>
      <w:r w:rsidRPr="007271DE">
        <w:rPr>
          <w:rFonts w:ascii="TH SarabunIT๙" w:hAnsi="TH SarabunIT๙" w:cs="TH SarabunIT๙"/>
          <w:sz w:val="32"/>
          <w:szCs w:val="32"/>
        </w:rPr>
        <w:t>.</w:t>
      </w:r>
      <w:r w:rsidRPr="007271DE">
        <w:rPr>
          <w:rFonts w:ascii="TH SarabunIT๙" w:hAnsi="TH SarabunIT๙" w:cs="TH SarabunIT๙"/>
          <w:sz w:val="32"/>
          <w:szCs w:val="32"/>
          <w:cs/>
        </w:rPr>
        <w:t>๐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ต่อปีในช่วงเวลาเกือบ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๖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ทศวรรษที่ผ่านมา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โดยมีสาเหตุหลักจากการชะลอตัวของการลงทุนภายในประเทศและสถานการณ์เศรษฐกิจโลกที่ยังไม่ฟื้นตัวได้เต็มที่โครงสร้างเศรษฐกิจไทยที่ยังไม่สามารถขับเคลื่อนด้วยนวัตกรรมได้อย่างเต็มประสิทธิภาพภาคบริการและภาคเกษตรมีผลิตภาพการผลิตในระดับต่ำ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ขาดการนำเทคโนโลยีเข้ามาเพิ่มประสิทธิภาพในการผลิต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ประกอบกับแรงงานไทยยังมีปัญหาเรื่องคุณภาพและสมรรถนะที่ไม่สอดคล้องกับความต้องการในการขับเคลื่อนการพัฒนาของประเทศ</w:t>
      </w:r>
    </w:p>
    <w:p w:rsidR="007A4E25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ศักยภาพและคุณภาพของประชากรไทยทุกช่วงวัยยังคงเป็นปัจจัยท้าทายสำคัญต่อการพัฒนาประเทศ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แม้ว่าการเข้าถึงระบบบริการสาธารณะ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บริการสาธารณสุข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โครงสร้างพื้นฐานต่างๆ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และการคุ้มครองทางสังคมอื่น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ของคนไทยมีความครอบคลุมเพิ่มมากขึ้น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แต่ยังคงมีปัญหาเรื่องคุณภาพการให้บริการที่มีมาตรฐานแตกต่างกันระหว่างพื้นที่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ซึ่งเป็นหนึ่งในสาเหตุหลักที่ทำให้ประเทศไทยยังคงมีปัญหาความเหลื่อมล้ำในหลายมิติ</w:t>
      </w:r>
    </w:p>
    <w:p w:rsidR="007A4E25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7A4E25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Pr="007271DE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ขณะที่ปัญหาด้านความยากจนยังคงเป็นประเด็นท้าทายในการยกระดับการพัฒนาประเทศให้ประชาชนมีรายได้สูงขึ้นและแก้ปัญหาความเหลื่อมล้ำอย่างยั่งยื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ขณะเดียวกันการวางกลยุทธ์ระยะยาวในการฟื้นฟู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การใช้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และการรักษาทรัพยากรอย่าง</w:t>
      </w:r>
      <w:proofErr w:type="spellStart"/>
      <w:r w:rsidRPr="007271D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271DE">
        <w:rPr>
          <w:rFonts w:ascii="TH SarabunIT๙" w:hAnsi="TH SarabunIT๙" w:cs="TH SarabunIT๙"/>
          <w:sz w:val="32"/>
          <w:szCs w:val="32"/>
          <w:cs/>
        </w:rPr>
        <w:t>การเพื่อการพัฒนาประเทศที่ผ่านมายังขาดความชัดเจน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ส่งผลให้ทรัพยากรธรรมชาติและสิ่งแวดล้อมของประเทศยังมีปัญหาการใช้อย่างสิ้นเปลืองและเสื่อมโทรมลงอย่างรวดเร็ว</w:t>
      </w:r>
    </w:p>
    <w:p w:rsidR="007A4E25" w:rsidRPr="007271DE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ปัญหาดังกล่าวข้างต้นมีสาเหตุส่วนหนึ่งมาจากประสิทธิภาพการบริหารจัดการภาครัฐ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การพัฒนาประเทศขาดความต่อเนื่องและความยืดหยุ่นในการตอบสนองต่อความต้องการและปัญหาของประชาชน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ขณะที่ความมั่นคงภายในประเทศยังมีหลายประเด็นที่ต้องเสริมสร้างให้เกิดความเข้มแข็ง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ลดความขัดแย้งทางความคิดและอุดมการณ์ที่มีรากฐานมาจากความเหลื่อมล้ำ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ความไม่เสมอภาค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การขาดความเชื่อมั่นในกระบวนการยุติธรรม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ปัญหาการขาดเสถียรภาพทางการเมืองตลอดจนส่งเสริมคนในชาติให้ยึดมั่นสถาบันหลักเป็นศูนย์รวมจิตใจให้เกิดความรักและความสามัคคี</w:t>
      </w:r>
    </w:p>
    <w:p w:rsidR="007A4E25" w:rsidRPr="007271DE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ในขณะเดียวกัน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เปลี่ยนแปลงโครงสร้างประชากรที่มีสัดส่วนประชากรวัยแรงงานและวัยเด็กที่ลดลงและประชากรสูงอายุที่เพิ่มขึ้นอย่างต่อเนื่อ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จะเป็นปัจจัยเสี่ยงสำคัญที่จะทำให้การพัฒนาประเทศในมิติต่าง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มีความท้าทายมากขึ้น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ั้งในส่วนของเสถียรภาพทางการเงินการคลังของประเทศในการจัดสวัสดิการเพื่อดูแลผู้สูงอายุที่เพิ่มสูงขึ้น การลงทุนและการออม การเจริญเติบโตทางเศรษฐกิจของประเทศ ความมั่นคงทางสังคม การบริหารจัดการทรัพยากรธรรมชาติอย่างยั่งยืนซึ่งจะเป็นประเด็นท้าทายต่อการขับเคลื่อนประเทศไปสู่การเป็นประเทศพัฒนาแล้ว</w:t>
      </w:r>
    </w:p>
    <w:p w:rsidR="007A4E25" w:rsidRPr="007271DE" w:rsidRDefault="007A4E25" w:rsidP="007A4E2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7271D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271DE">
        <w:rPr>
          <w:rFonts w:ascii="TH SarabunIT๙" w:hAnsi="TH SarabunIT๙" w:cs="TH SarabunIT๙"/>
          <w:b/>
          <w:bCs/>
          <w:sz w:val="32"/>
          <w:szCs w:val="32"/>
          <w:cs/>
        </w:rPr>
        <w:t>ปัจจัยและแนวโน้มที่คาดว่าจะส่งผลต่อการพัฒนาประเทศ</w:t>
      </w:r>
    </w:p>
    <w:p w:rsidR="007A4E25" w:rsidRPr="007271DE" w:rsidRDefault="007A4E25" w:rsidP="007A4E25">
      <w:pPr>
        <w:tabs>
          <w:tab w:val="left" w:pos="993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71DE">
        <w:rPr>
          <w:rFonts w:ascii="TH SarabunIT๙" w:hAnsi="TH SarabunIT๙" w:cs="TH SarabunIT๙"/>
          <w:sz w:val="32"/>
          <w:szCs w:val="32"/>
          <w:cs/>
        </w:rPr>
        <w:t>แม้ว่าประเทศไทยจะมีตำแหน่งที่ตั้งที่สามารถเป็นศูนย์กลางในการเชื่อมโยงในภูมิภาคและเป็นประตูสู่เอเชีย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แต่การที่มีอาณาเขตติดกับประเทศเพื่อนบ้านหลายประเทศ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ทำให้ปัญหาด้านเขตแดนกับประเทศเพื่อนบ้านยังคงเป็นความท้าทายด้านความมั่นคงในอนาคต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ประเทศไทยยังคงต้องให้ความสำคัญกับปัญหาด้านความมั่นคงอื่น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ที่มีความซับซ้อน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ละเอียดอ่อน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และมีความเชื่อมโยงกันหลายมิติ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ี่อาจเป็นประเด็นท้าทายต่อการสร้างบรรยากาศความไว้วางใจระหว่างรัฐกับประชาชนและระหว่างประชาชนกับประชาช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ซึ่งรวมถึงการสร้างความสามัคคีของคนในชาติที่จะนำไปสู่การแก้ปัญหาความขัดแย้งระหว่างกลุ่มประชากรไทยที่มีแนวคิดและความเชื่อที่แตกต่างกันอย่างยั่งยืนนอกจากนี้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การขยายอิทธิพลและการเพิ่มบทบาทของประเทศมหาอำนาจ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ที่อาจก่อให้เกิดการเปลี่ยนแปลงไปสู่ระบบหลายขั้วอำนาจ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หรือเกิดการย้ายขั้วอำนาจทางเศรษฐกิจ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ซึ่งอาจส่งผลกระทบต่อเสถียรภาพทางเศรษฐกิจของประเทศในอนาคต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ขณะที่องค์กรที่ไม่ใช่รัฐ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องค์การระหว่างประเทศ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และบรรษัทข้ามชาติ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จะมีบทบาทมากขึ้นในการกำหนดกฎ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ทิศทางความสัมพันธ์และมาตรฐานสากลต่างๆ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ทั้งในด้านความมั่นคง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และเศรษฐกิจ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รวมทั้งการรวมกลุ่มเศรษฐกิจและการเปิดเสรีในภูมิภาคที่นำไปสู่ความเชื่อมโยงในทุกระบบ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อาจก่อให้เกิดความเสี่ยงด้านอาชญากรรมข้ามชาติและเศรษฐกิจนอกระบบ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รวมทั้งปัญหายาเสพติด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การค้ามนุษย์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และการลักลอบเข้าเมือง</w:t>
      </w:r>
    </w:p>
    <w:p w:rsidR="007A4E25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ในทางกลับกัน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ความเปลี่ยนแปลงจากโลกา</w:t>
      </w:r>
      <w:proofErr w:type="spellStart"/>
      <w:r w:rsidRPr="007271DE"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 w:rsidRPr="007271DE">
        <w:rPr>
          <w:rFonts w:ascii="TH SarabunIT๙" w:hAnsi="TH SarabunIT๙" w:cs="TH SarabunIT๙"/>
          <w:sz w:val="32"/>
          <w:szCs w:val="32"/>
          <w:cs/>
        </w:rPr>
        <w:t>และความก้าวหน้าทางวิทยาศาสตร์และเทคโนโลยีที่ได้รับการพัฒนาอย่างก้าวกระโดดจะก่อให้เกิดนวัตกรรมอย่างพลิกผั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เทคโนโลยีปัญญาประดิษฐ์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อินเทอร์เน็ตในทุกสิ่ง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การวิเคราะห์ข้อมูลขนาดใหญ่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หุ่นยนต์และโดรน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เทคโนโลยีพันธุกรรมสมัยใหม่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และเทคโนโลยีทางการเงิน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ซึ่งตัวอย่างแนวโน้มการพัฒนาเทคโนโลยีอย่างก้าวกระโดดเหล่านี้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คาดว่าจะเป็นปัจจัยสนับสนุนหลักที่ช่วยทำให้เศรษฐกิจโลกและเศรษฐกิจไทยมีแนวโน้มที่จะกลับมาขยายตัวได้เข้มแข็ง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แนวโน้มสำคัญที่จำเป็นต้องมีการติดตามอย่างใกล้ชิด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อาทิการรวมกลุ่มทางการค้าและการลงทุนที่จะมีความหลากหลายเพิ่มมากขึ้น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แข่งขันที่คาดว่าจะรุนแรงขึ้นในการเพิ่มผลิตภาพและสร้างความหลากหลายของสินค้าและบริการที่ตอบโจทย์รูปแบบชีวิตใหม่ๆ</w:t>
      </w:r>
    </w:p>
    <w:p w:rsidR="007A4E25" w:rsidRDefault="007A4E25" w:rsidP="007A4E25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71DE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ประเทศไทยคาดว่าจะเข้าสู่การเป็นสังคมสูงวัยระดับสุดยอดในปี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๒๕๗๔จะก่อให้เกิดโอกาสใหม่ๆ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ในการตอบสนองความต้องการของกลุ่มผู้บริโภคสูงอายุที่จะมีสัดส่วนเพิ่มขึ้นอย่างต่อเนื่อง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รวมทั้งการคาดการณ์ว่าครอบครัวไทยจะมีขนาดเล็กลงและมีรูปแบบที่หลากหลายมากขึ้นประชากรในประเทศไทยจะมีช่วงอายุที่แตกต่างกันและจะมีกลุ่มคนช่วงอายุใหม่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เพิ่มขึ้น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ซึ่งจะส่งผลต่อทัศนคติและพฤติกรรมที่แตกต่างกัน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เตรียมความพร้อมของประชากรให้มีคุณภาพและการนำเทคโนโลยีที่เหมาะสมมาใช้ในการผลิตและการบริการของประเทศจะเป็นความท้าทายสำคัญในระยะต่อไป</w:t>
      </w:r>
    </w:p>
    <w:p w:rsidR="007A4E25" w:rsidRDefault="007A4E25" w:rsidP="007A4E25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-19-</w:t>
      </w:r>
    </w:p>
    <w:p w:rsidR="007A4E25" w:rsidRPr="007271DE" w:rsidRDefault="007A4E25" w:rsidP="007A4E25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Pr="007271DE" w:rsidRDefault="007A4E25" w:rsidP="007A4E2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ในขณะเดียวกัน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โครงสร้างประชากรที่เข้าสู่สังคมสูงวัย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อาจทำให้เกิดความต้องการแรงงานต่างชาติเพิ่มมากขึ้นเพื่อทดแทนจำนวนแรงงานไทยที่ลดลง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ซึ่งปัจจัยด้านการเปิดเสรีในภูมิภาคและความก้าวหน้าของการพัฒนาระบบคมนาคมขนส่งในภูมิภาคจะทำให้การเคลื่อนย้ายแรงงานและการย้ายถิ่นมีความสะดวกมาก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และเป็นปัจจัยสำคัญที่จะทำให้เกิดการเคลื่อนย้ายประชากรเข้าออกประเทศเพิ่มมากขึ้น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โดยเฉพาะในกลุ่มประชากรที่มีศักยภาพซึ่งมีแนวโน้มในการเคลื่อนย้ายไปเรียนหรือทำงานในทั่วทุกมุมโลกสูง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การย้ายถิ่นส่วนใหญ่มีวัตถุประสงค์เพื่อแสวงหาโอกาสทางเศรษฐกิจที่ดีขึ้น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จึงอาจจะเป็นไปได้ที่ประเทศไทยจะยังคงเป็นประเทศผู้รับของประชากรจากประเทศเพื่อนบ้านขณะที่ประชากรไทยโดยเฉพาะแรงงานทักษะอาจมีแรงจูงใจในการย้ายถิ่นไปยังประเทศที่มีระดับการพัฒนาที่ดีกว่า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อาจทำให้การแย่งชิงแรงงานมีความรุนแรงมากขึ้น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ซึ่งจะยิ่งทำให้เกิดความเสี่ยงต่อการเจริญเติบโตทางเศรษฐกิจและการเปลี่ยนแปลงของบริบทสังคมไทย</w:t>
      </w:r>
    </w:p>
    <w:p w:rsidR="007A4E25" w:rsidRPr="004E73B9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71DE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ผลกระทบจากการเปลี่ยนแปลงสภาพภูมิอากาศคาดว่าจะมีความรุนแรงมากขึ้นทั้งในเชิงความผันผวน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ความถี่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และขอบเขตที่กว้างขวางมากขึ้น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ซึ่งจะสร้างความเสียหายต่อชีวิตและทรัพย์สิน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ระบบโครงสร้างพื้นฐานที่จำเป็น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ตลอดจนระบบผลิตทางการเกษตรที่สัมพันธ์ต่อเนื่องกับความมั่นคงด้านอาหารและน้ำ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ขณะที่ระบบนิเวศต่างๆ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มีแนวโน้มเสื่อมโทรมลง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และมีความเป็นไปได้ค่อนข้างสูงในการสูญเสียความสามารถในการรองรับความต้องการของมนุษย์ได้อย่างมีประสิทธิภาพอย่างไรก็ดี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ระดับความรุนแรงของผลกระทบอันเกิดจากการเปลี่ยนแปลงภูมิอากาศโลกและความเสื่อมโทรมของระบบนิเวศต่าง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ๆ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ดังกล่าวที่แต่ละประเทศจะต้องเผชิญจะมีความแตกต่างกัน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ทำให้การเป็นสังคมสีเขียวการรักษาและบริหารจัดการทรัพยากรธรรมชาติและสิ่งแวดล้อมอย่าง</w:t>
      </w:r>
      <w:proofErr w:type="spellStart"/>
      <w:r w:rsidRPr="007271D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271DE">
        <w:rPr>
          <w:rFonts w:ascii="TH SarabunIT๙" w:hAnsi="TH SarabunIT๙" w:cs="TH SarabunIT๙"/>
          <w:sz w:val="32"/>
          <w:szCs w:val="32"/>
          <w:cs/>
        </w:rPr>
        <w:t>การจะได้รับความสำคัญและความสนใจจากนานาประเทศรวมทั้งประเทศไทยเพิ่มมากขึ้น</w:t>
      </w:r>
      <w:r w:rsidRPr="007271DE">
        <w:rPr>
          <w:rFonts w:ascii="TH SarabunIT๙" w:hAnsi="TH SarabunIT๙" w:cs="TH SarabunIT๙"/>
          <w:sz w:val="32"/>
          <w:szCs w:val="32"/>
        </w:rPr>
        <w:t xml:space="preserve"> </w:t>
      </w:r>
      <w:r w:rsidRPr="007271DE">
        <w:rPr>
          <w:rFonts w:ascii="TH SarabunIT๙" w:hAnsi="TH SarabunIT๙" w:cs="TH SarabunIT๙"/>
          <w:sz w:val="32"/>
          <w:szCs w:val="32"/>
          <w:cs/>
        </w:rPr>
        <w:t>พลังงานทดแทนและพลังงานทางเลือกรวมถึงการสร้างสมดุลความมั่นคงด้านพลังงานและอาหารมีแนวโน้มที่จะมีความสำคัญเพิ่มมากขึ้นกฎระเบียบและ</w:t>
      </w:r>
      <w:r w:rsidRPr="004E73B9">
        <w:rPr>
          <w:rFonts w:ascii="TH SarabunIT๙" w:hAnsi="TH SarabunIT๙" w:cs="TH SarabunIT๙"/>
          <w:sz w:val="32"/>
          <w:szCs w:val="32"/>
          <w:cs/>
        </w:rPr>
        <w:t>ข้อตกลงด้านสิ่งแวดล้อมจะมีความเข้มข้นและเข้มงวดขึ้น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โดยกรอบการพัฒนาตามข้อตกลงระหว่างประเทศต่างๆ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ที่สำคัญ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เป้าหมายการพัฒนาที่ยั่งยืน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บันทึกความตกลงปารีสจะได้รับการนำไปปฏิบัติอย่างจริงจังมากยิ่งขึ้นแนวโน้มเหล่านี้จะก่อให้เกิดความท้าทายต่อการพัฒนาประเทศในหลายมิ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ทั้งในส่วนของการจ้างงานและอาชีพ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สาขาการผลิตและบริการใหม่ๆ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ความมั่นคงของประเทศอันเกิดจากภัยคุกคามและความเสี่ยงด้านอื่นๆ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ที่ซับซ้อนขึ้น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อาชญากรรมไซเบอร์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รูปแบบการก่อสงครามที่ใช้เทคโนโลยี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เป็นเครื่องมือ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การเคลื่อนย้ายอย่างเสรีและรวดเร็วของผู้คน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เงินทุน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ข้อมูลข่าวสาร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องค์ความรู้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เทคโนโลยีและสินค้าและบริการ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การปรับตัวต่อการเปลี่ยนแปลงสภาพภูมิอากาศที่รวดเร็วและคาดการณ์ได้ยากการเกิดขึ้นของโรคระบาด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และโรคอุบัติใหม่ที่จะส่งผลให้การเฝ้าระวังด้านการสาธารณสุขในประเทศมีความสำคัญมากขึ้น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อาจนำไปสู่ปัญหาความเหลื่อมล้ำที่ทวีความรุนแรงมากขึ้นได้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หากไม่มีมาตรการที่มีประสิทธิภาพในการป้องกันและรองรับผลกระทบต่างๆ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ที่คาดว่าจะเกิดขึ้น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ซึ่งรวมถึงการเตรียมความพร้อมเพื่อรองรับการเปลี่ยนแปลงทางเทคโนโลยีและนวัตกรรมแบบพลิกผันที่จะเกิดขึ้นอย่างรวดเร็วโดยเฉพาะอย่างยิ่งหากการเข้าถึงเทคโนโลยี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โครงสร้างพื้นฐาน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และองค์ความรู้สมัยใหม่มีระดับความแตกต่างกันระหว่างกลุ่มประชากรต่างๆ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โดยการเปลี่ยนแปลงทางเทคโนโลยีและนวัตกรรมดังกล่าวจะส่งผลต่อทั้งการจ้างงานและอาชีพที่จะมีรูปแบบและลักษณะงานที่เปลี่ยนไป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มีความต้องการแรงงานที่มีสมรรถนะสูงเพิ่มมากขึ้น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หลายอาชีพอาจหายไปจากตลาดงานในปัจจุบันและบางอาชีพจะถูกทดแทนด้วยระบบอัตโนมัติโดยเฉพาะอาชีพที่ต้องการทักษะระดับต่ำ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่อให้เกิดความเสี่ยงต่อความมั่นคงและคุณภาพชีวิตของประชาชนที่ปรับตัวไม่ทันหรือขาดความรู้และทักษะที่ทันกับยุคสมัยที่เปลี่ยนแปลงไปกระแสโลกา</w:t>
      </w:r>
      <w:proofErr w:type="spellStart"/>
      <w:r w:rsidRPr="004E73B9"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 w:rsidRPr="004E73B9">
        <w:rPr>
          <w:rFonts w:ascii="TH SarabunIT๙" w:hAnsi="TH SarabunIT๙" w:cs="TH SarabunIT๙"/>
          <w:sz w:val="32"/>
          <w:szCs w:val="32"/>
          <w:cs/>
        </w:rPr>
        <w:t>ที่จะทำให้เกิดการพัฒนาขยายความเป็นเมือง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วิถีชีวิตที่เปลี่ยนไปอย่างรวดเร็ว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รวมทั้งการเปลี่ยนแปลงทางสภาพภูมิอากาศที่อาจจะมีความแปรปรวนมากยิ่งขึ้น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ซึ่งปัจจัยทั้งหมดดังกล่าวจะส่งผลให้ปัญหาความยากจนและความเหลื่อมล้ำของประเทศมีความซับซ้อนมากยิ่งขึ้น</w:t>
      </w:r>
    </w:p>
    <w:p w:rsidR="007A4E25" w:rsidRPr="004E73B9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E73B9">
        <w:rPr>
          <w:rFonts w:ascii="TH SarabunIT๙" w:hAnsi="TH SarabunIT๙" w:cs="TH SarabunIT๙"/>
          <w:sz w:val="32"/>
          <w:szCs w:val="32"/>
          <w:cs/>
        </w:rPr>
        <w:t>จากปัจจัยและแนวโน้มที่คาดว่าจะส่งผลต่อการขับเคลื่อนการพัฒนาประเทศในมิติต่างๆข้างต้น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เห็นได้ว่าบริบทและสภาพแวดล้อมทั้งภายในและภายนอกประเทศมีแนวโน้มที่จะเปลี่ยนแปลง</w:t>
      </w:r>
    </w:p>
    <w:p w:rsidR="007A4E25" w:rsidRDefault="007A4E25" w:rsidP="007A4E25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อย่างรวดเร็ว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มีพลวัตสูง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และมีความซับซ้อนหลากหลายมิติ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ซึ่งจะส่งผลต่ออนาคตการพัฒนาประเทศอย่างมาก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พัฒนาประเทศจึงจำเป็นต้องมียุทธศาสตร์การพัฒนาที่ครอบคลุมทุกมิติและทุกด้านการพัฒนาที่เกี่ยวข้อ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มีความร่วมมือในลักษณะประชารัฐจากภาคส่วนต่างๆ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ในรูปแบบของหุ้นส่วนการพัฒนาที่เป็นการดำเนินงานอย่าง</w:t>
      </w:r>
      <w:proofErr w:type="spellStart"/>
      <w:r w:rsidRPr="004E73B9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4E73B9">
        <w:rPr>
          <w:rFonts w:ascii="TH SarabunIT๙" w:hAnsi="TH SarabunIT๙" w:cs="TH SarabunIT๙"/>
          <w:sz w:val="32"/>
          <w:szCs w:val="32"/>
          <w:cs/>
        </w:rPr>
        <w:t>การ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-20-</w:t>
      </w:r>
    </w:p>
    <w:p w:rsidR="007A4E25" w:rsidRDefault="007A4E25" w:rsidP="007A4E25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เนื่องจากทุกมิติการพัฒนามีความเกี่ยวข้องซึ่งกันและกัน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โดยประเทศไทยจำเป็นต้องมีทรัพยากรมนุษย์ที่มีคุณภาพ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มีความรู้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สมรรถนะ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และทักษะที่สอดคล้องกับการเปลี่ยนแปลงต่างๆ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สามารถรู้เท่าทันและปรับตัวให้สามารถดำเนินชีวิตได้</w:t>
      </w:r>
    </w:p>
    <w:p w:rsidR="007A4E25" w:rsidRPr="004E73B9" w:rsidRDefault="007A4E25" w:rsidP="007A4E25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อย่างมีความสุข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มีอาชีพที่มั่นคง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สร้างรายได้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ท่ามกลางความเปลี่ยนแปลงกฎเกณฑ์และกติกาใหม่ๆ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และมาตรฐานที่สูงขึ้น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โดยเฉพาะในโลกที่มีการเปลี่ยนแปลงอย่างรวดเร็วซึ่งจำเป็นต้องมีการพัฒนาระบบและปัจจัยส่งเสริมต่าง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ๆ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ที่เกี่ยวข้องไปพร้อมกัน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ทั้งในส่วนของระบบการเรียนการสอน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และการพัฒนาทักษะฝีมือที่สอดคล้องกันกับการพัฒนาของคนในแต่ละช่วงวัย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ระบบบริการสาธารณะ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โครงสร้างพื้นฐาน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รวมทั้งการให้ความสำคัญกับการส่งเสริมเทคโนโลยีและนวัตกรรม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เพื่อให้ประเทศไทยสามารถยกระดับเป็นเจ้าของเทคโนโลยีและนวัตกรรมก้าวทันโลก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จากการต่อยอดการพัฒนาบนพื้นฐานนโยบายไทยแลนด์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๔</w:t>
      </w:r>
      <w:r w:rsidRPr="004E73B9">
        <w:rPr>
          <w:rFonts w:ascii="TH SarabunIT๙" w:hAnsi="TH SarabunIT๙" w:cs="TH SarabunIT๙"/>
          <w:sz w:val="32"/>
          <w:szCs w:val="32"/>
        </w:rPr>
        <w:t>.</w:t>
      </w:r>
      <w:r w:rsidRPr="004E73B9">
        <w:rPr>
          <w:rFonts w:ascii="TH SarabunIT๙" w:hAnsi="TH SarabunIT๙" w:cs="TH SarabunIT๙"/>
          <w:sz w:val="32"/>
          <w:szCs w:val="32"/>
          <w:cs/>
        </w:rPr>
        <w:t>๐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ส่งผลให้เกิดการสร้างห่วงโซ่มูลค่าทางเศรษฐกิจในทั้งภาคอุตสาหกรรม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ภาคเกษตรและภาคบริการ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กระจายผลประโยชน์จากการพัฒนา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ลดปัญหาความเหลื่อมล้ำ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และนำไปสู่การเสริมสร้างคุณภาพชีวิตของประชาชนทุกภาคส่วน</w:t>
      </w:r>
    </w:p>
    <w:p w:rsidR="007A4E25" w:rsidRPr="004E73B9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วิสัยทัศน์ประเทศไทย</w:t>
      </w:r>
    </w:p>
    <w:p w:rsidR="007A4E25" w:rsidRPr="004E73B9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ประเทศไทยมีความมั่นคง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มั่งคั่ง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ยั่งยืน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เป็นประเทศพัฒนาแล้ว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4E73B9">
        <w:rPr>
          <w:rFonts w:ascii="TH SarabunIT๙" w:hAnsi="TH SarabunIT๙" w:cs="TH SarabunIT๙"/>
          <w:sz w:val="32"/>
          <w:szCs w:val="32"/>
          <w:cs/>
        </w:rPr>
        <w:t>หรือเป็นคติพจน์ประจำชาติว่า</w:t>
      </w:r>
      <w:r w:rsidRPr="004E73B9">
        <w:rPr>
          <w:rFonts w:ascii="TH SarabunIT๙" w:hAnsi="TH SarabunIT๙" w:cs="TH SarabunIT๙"/>
          <w:sz w:val="32"/>
          <w:szCs w:val="32"/>
        </w:rPr>
        <w:t xml:space="preserve"> “</w:t>
      </w:r>
      <w:r w:rsidRPr="004E73B9">
        <w:rPr>
          <w:rFonts w:ascii="TH SarabunIT๙" w:hAnsi="TH SarabunIT๙" w:cs="TH SarabunIT๙"/>
          <w:sz w:val="32"/>
          <w:szCs w:val="32"/>
          <w:cs/>
        </w:rPr>
        <w:t>มั่นคง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”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เพื่อสนองตอบต่อผลประโยชน์แห่งชาติ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อันได้แก่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การมีเอกราช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อธิปไตย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การดำรงอยู่อย่างมั่นคง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และยั่งยืนของสถาบันหลักของชาติและประชาชนจากภัยคุกคามทุกรูปแบบ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การอยู่ร่วมกันในชาติอย่างสันติสุขเป็นปึกแผ่น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ความมั่นคงทางสังคมท่ามกลางพหุสังคมและการมีเกียรติและศักดิ์ศรีของความเป็นมนุษย์ความเจริญเติบโตของชา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ความเป็นธรรมและความอยู่ดีมีสุขของประชาชน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ความยั่งยืนของฐานทรัพยากรธรรมชาติสิ่งแวดล้อม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ความมั่นคงทางพลังงานและอาหาร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ความสามารถในการรักษาผลประโยชน์ของชาติภายใต้การเปลี่ยนแปลงของสภาวะแวดล้อมระหว่างประเทศ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การอยู่ร่วมกันอย่างสันติประสานสอดคล้องกันด้านความมั่นคงในประชาคมอาเซียนและประชาคมโลกอย่างมีเกียรติและศักดิ์ศ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ความมั่นคง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การมีความมั่นคงปลอดภัยจากภัยและการเปลี่ยนแปล</w:t>
      </w:r>
      <w:r w:rsidRPr="001650A7">
        <w:rPr>
          <w:rFonts w:ascii="TH SarabunIT๙" w:hAnsi="TH SarabunIT๙" w:cs="TH SarabunIT๙"/>
          <w:cs/>
        </w:rPr>
        <w:t>ง</w:t>
      </w:r>
      <w:r w:rsidRPr="004E73B9">
        <w:rPr>
          <w:rFonts w:ascii="TH SarabunIT๙" w:hAnsi="TH SarabunIT๙" w:cs="TH SarabunIT๙"/>
          <w:sz w:val="32"/>
          <w:szCs w:val="32"/>
          <w:cs/>
        </w:rPr>
        <w:t>ทั้งภายในประเทศและภายนอกประเทศในทุกระดับ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ทั้งระดับประเทศ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ครัวเรือน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และปัจเจกบุคคล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และมีความมั่นคงในทุกมิติ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ทั้งมิติทางการทหาร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และการเมือง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ประเทศมีความมั่นคงในเอกราชและอธิปไตย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มีการปกครองระบอบประชาธิปไตยที่มีพระมหากษัตริย์ทรงเป็นประมุข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สถาบันชาติ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ศาสนา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พระมหากษัตริย์มีความเข้มแข็งเป็นศูนย์กลางและเป็นที่ยึดเหนี่ยวจิตใจของประชาชน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มีระบบการเมืองที่มั่นคงเป็นกลไกที่นำไปสู่การบริหารประเทศที่ต่อเนื่องและโปร่งใสตามหลัก</w:t>
      </w:r>
      <w:proofErr w:type="spellStart"/>
      <w:r w:rsidRPr="004E73B9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4E73B9">
        <w:rPr>
          <w:rFonts w:ascii="TH SarabunIT๙" w:hAnsi="TH SarabunIT๙" w:cs="TH SarabunIT๙"/>
          <w:sz w:val="32"/>
          <w:szCs w:val="32"/>
          <w:cs/>
        </w:rPr>
        <w:t>บาล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สังคมมีความปรองดองและความสามัคคี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สามารถผนึกกำลังเพื่อพัฒนาประเทศ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ชุมชนมีความเข้มแข็ง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ครอบครัวมีความอบอุ่น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ประชาชนมีความมั่นคงในชีวิต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มีงานและรายได้ที่มั่นคงพอเพียงกับการดำรงชีวิต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มีการออมสำหรับวัยเกษียณ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ความมั่นคงของอาหาร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และน้ำ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มีที่อยู่อาศัยและความปลอดภัยในชีวิตทรัพย์สิน</w:t>
      </w:r>
    </w:p>
    <w:p w:rsidR="007A4E25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ความมั่งคั่ง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ประเทศไทยมีการขยายตัวของเศรษฐกิจอย่างต่อเนื่องและมีความยั่งยืนจนเข้าสู่กลุ่มประเทศรายได้สูง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ความเหลื่อมล้ำของการพัฒนาลดลง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ประชากรมีความอยู่ดีมีสุขได้รับผลประโยชน์จากการพัฒนาอย่างเท่าเทียมกันมากขึ้น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และมีการพัฒนาอย่างทั่วถึงทุกภาคส่วนมีคุณภาพชีวิตตามมาตรฐานขององค์การสหประชาชาติ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ไม่มีประชาชนที่อยู่ในภาวะความยากจนเศรษฐกิจในประเทศมีความเข้มแข็ง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ขณะเดียวกันต้องมีความสามารถในการแข่งขันกับประเทศต่างๆทั้งในตลาดโลกและตลาดภายในประเทศเพื่อให้สามารถสร้างรายได้</w:t>
      </w:r>
    </w:p>
    <w:p w:rsidR="007A4E25" w:rsidRPr="004E73B9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ทั้งจากภายในและภายนอกประเทศตลอดจนมีการสร้างฐานเศรษฐกิจและสังคมแห่งอนาคตเพื่อให้สอดรับกับบริบทการพัฒนาที่เปลี่ยนแปลงไป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และประเทศไทยมีบทบาทที่สำคัญในเวทีโลก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และมีความสัมพันธ์ทางเศรษฐกิจและการค้าอย่างแน่น</w:t>
      </w:r>
      <w:proofErr w:type="spellStart"/>
      <w:r w:rsidRPr="004E73B9">
        <w:rPr>
          <w:rFonts w:ascii="TH SarabunIT๙" w:hAnsi="TH SarabunIT๙" w:cs="TH SarabunIT๙"/>
          <w:sz w:val="32"/>
          <w:szCs w:val="32"/>
          <w:cs/>
        </w:rPr>
        <w:t>แฟ้น</w:t>
      </w:r>
      <w:proofErr w:type="spellEnd"/>
      <w:r w:rsidRPr="004E73B9">
        <w:rPr>
          <w:rFonts w:ascii="TH SarabunIT๙" w:hAnsi="TH SarabunIT๙" w:cs="TH SarabunIT๙"/>
          <w:sz w:val="32"/>
          <w:szCs w:val="32"/>
          <w:cs/>
        </w:rPr>
        <w:t>กับประเทศในภูมิภาคเอเชีย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เป็นจุดสำคัญของการเชื่อมโยงในภูมิภาค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ทั้งการคมนาคมขนส่ง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การผลิต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การค้า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และการทำธุรกิจ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เพื่อให้เป็นพลังในการพัฒนา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นอกจากนี้ยังมีความสมบูรณ์ในทุนที่จะสามารถสร้างการพัฒนาต่อเนื่องไปได้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ทุนมนุษย์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ทุนทางปัญญาทุนทางการเงิน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ทุนที่เป็นเครื่องมือเครื่องจักร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ทุนทางสังคม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และทุนทรัพยากรธรรมชาติและสิ่งแวดล้อม</w:t>
      </w:r>
    </w:p>
    <w:p w:rsidR="007A4E25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ความยั่งยืน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การพัฒนาที่สามารถสร้างความเจริญ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รายได้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และคุณภาพชีวิตของประชาชนให้เพิ่มขึ้นอย่างต่อเนื่อง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ซึ่งเป็นการเจริญเติบโตของเศรษฐกิจที่อยู่บนหลักการใช้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การรักษาและการฟื้นฟูฐานทรัพยากรธรรมชาติ</w:t>
      </w:r>
    </w:p>
    <w:p w:rsidR="007A4E25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-21-</w:t>
      </w:r>
    </w:p>
    <w:p w:rsidR="007A4E25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Pr="004E73B9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อย่างยั่งยืน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ไม่ใช้ทรัพยากรธรรมชาติจนเกินพอดี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ไม่สร้างมลภาวะต่อสิ่งแวดล้อมจนเกินความสามารถในการรองรับและเยียวยาของระบบนิเวศ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การผลิตและการบริโภคเป็นมิตรกับสิ่งแวดล้อม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และสอดคล้องกับเป้าหมายการพัฒนาที่ยั่งยืน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ทรัพยากรธรรมชาติมีความอุดมสมบูรณ์มากขึ้นและสิ่งแวดล้อมมีคุณภาพดีขึ้น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คนมีความรับผิดชอบต่อสังคม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มีความเอื้ออาทร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เสียสละเพื่อผลประโยชน์ส่วนรวม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รัฐบาลมีนโยบายที่มุ่งประโยชน์ส่วนรวมอย่างยั่งยืนและให้ความสำคัญกับการมีส่วนร่วมของประชาชน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และทุกภาคส่วนในสังคมยึดถือและปฏิบัติตามหลักปรัชญาของเศรษฐกิจพอเพียงเพื่อการพัฒนาอย่างสมดุล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มีเสถียรภาพ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และยั่งยืน</w:t>
      </w:r>
    </w:p>
    <w:p w:rsidR="007A4E25" w:rsidRPr="004E73B9" w:rsidRDefault="007A4E25" w:rsidP="007A4E2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E73B9">
        <w:rPr>
          <w:rFonts w:ascii="TH SarabunIT๙" w:hAnsi="TH SarabunIT๙" w:cs="TH SarabunIT๙"/>
          <w:sz w:val="32"/>
          <w:szCs w:val="32"/>
          <w:cs/>
        </w:rPr>
        <w:t>โดยมีเป้าหมายการพัฒนาประเทศ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คือ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ประเทศชาติมั่นคง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ประชาชนมีความสุขเศรษฐกิจพัฒนาอย่างต่อเนื่อง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สังคมเป็นธรรม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b/>
          <w:bCs/>
          <w:sz w:val="32"/>
          <w:szCs w:val="32"/>
          <w:cs/>
        </w:rPr>
        <w:t>ฐานทรัพยากรธรรมชาติยั่งยืน</w:t>
      </w:r>
      <w:r w:rsidRPr="004E73B9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4E73B9">
        <w:rPr>
          <w:rFonts w:ascii="TH SarabunIT๙" w:hAnsi="TH SarabunIT๙" w:cs="TH SarabunIT๙"/>
          <w:sz w:val="32"/>
          <w:szCs w:val="32"/>
          <w:cs/>
        </w:rPr>
        <w:t>โดยยกระดับศักยภาพของประเทศในหลากหลายมิติ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พัฒนาคนในทุกมิติและในทุกช่วงวัยให้เป็นคนดี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เก่ง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และมีคุณภาพ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สร้างโอกาสและความเสมอภาคทางสังคม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สร้างการเติบโตบนคุณภาพชีวิตที่เป็นมิตรกับสิ่งแวดล้อม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และมีภาครัฐของประชาชนเพื่อประชาชนและประโยชน์ส่วนรวม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โดยการประเมินผลการพัฒนาตามยุทธศาสตร์ชาติ</w:t>
      </w:r>
      <w:r w:rsidRPr="004E73B9">
        <w:rPr>
          <w:rFonts w:ascii="TH SarabunIT๙" w:hAnsi="TH SarabunIT๙" w:cs="TH SarabunIT๙"/>
          <w:sz w:val="32"/>
          <w:szCs w:val="32"/>
        </w:rPr>
        <w:t xml:space="preserve">  </w:t>
      </w:r>
      <w:r w:rsidRPr="004E73B9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7A4E25" w:rsidRPr="004E73B9" w:rsidRDefault="007A4E25" w:rsidP="007A4E2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๑</w:t>
      </w:r>
      <w:r w:rsidRPr="004E73B9">
        <w:rPr>
          <w:rFonts w:ascii="TH SarabunIT๙" w:hAnsi="TH SarabunIT๙" w:cs="TH SarabunIT๙"/>
          <w:sz w:val="32"/>
          <w:szCs w:val="32"/>
        </w:rPr>
        <w:t xml:space="preserve">)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ความอยู่ดีมีสุขของคนไทยและสังคมไทย</w:t>
      </w:r>
    </w:p>
    <w:p w:rsidR="007A4E25" w:rsidRPr="004E73B9" w:rsidRDefault="007A4E25" w:rsidP="007A4E2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๒</w:t>
      </w:r>
      <w:r w:rsidRPr="004E73B9">
        <w:rPr>
          <w:rFonts w:ascii="TH SarabunIT๙" w:hAnsi="TH SarabunIT๙" w:cs="TH SarabunIT๙"/>
          <w:sz w:val="32"/>
          <w:szCs w:val="32"/>
        </w:rPr>
        <w:t xml:space="preserve">) </w:t>
      </w:r>
      <w:r w:rsidRPr="004E73B9">
        <w:rPr>
          <w:rFonts w:ascii="TH SarabunIT๙" w:hAnsi="TH SarabunIT๙" w:cs="TH SarabunIT๙"/>
          <w:sz w:val="32"/>
          <w:szCs w:val="32"/>
          <w:cs/>
        </w:rPr>
        <w:t>ขีดความสามารถในการแข่งขัน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การพัฒนาเศรษฐกิจ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และการกระจายรายได้</w:t>
      </w:r>
    </w:p>
    <w:p w:rsidR="007A4E25" w:rsidRPr="004E73B9" w:rsidRDefault="007A4E25" w:rsidP="007A4E2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๓</w:t>
      </w:r>
      <w:r w:rsidRPr="004E73B9">
        <w:rPr>
          <w:rFonts w:ascii="TH SarabunIT๙" w:hAnsi="TH SarabunIT๙" w:cs="TH SarabunIT๙"/>
          <w:sz w:val="32"/>
          <w:szCs w:val="32"/>
        </w:rPr>
        <w:t xml:space="preserve">) </w:t>
      </w:r>
      <w:r w:rsidRPr="004E73B9">
        <w:rPr>
          <w:rFonts w:ascii="TH SarabunIT๙" w:hAnsi="TH SarabunIT๙" w:cs="TH SarabunIT๙"/>
          <w:sz w:val="32"/>
          <w:szCs w:val="32"/>
          <w:cs/>
        </w:rPr>
        <w:t>การพัฒนาทรัพยากรมนุษย์ของประเทศ</w:t>
      </w:r>
    </w:p>
    <w:p w:rsidR="007A4E25" w:rsidRPr="004E73B9" w:rsidRDefault="007A4E25" w:rsidP="007A4E2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๔</w:t>
      </w:r>
      <w:r w:rsidRPr="004E73B9">
        <w:rPr>
          <w:rFonts w:ascii="TH SarabunIT๙" w:hAnsi="TH SarabunIT๙" w:cs="TH SarabunIT๙"/>
          <w:sz w:val="32"/>
          <w:szCs w:val="32"/>
        </w:rPr>
        <w:t xml:space="preserve">)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ความเท่าเทียมและความเสมอภาคของสังคม</w:t>
      </w:r>
    </w:p>
    <w:p w:rsidR="007A4E25" w:rsidRPr="004E73B9" w:rsidRDefault="007A4E25" w:rsidP="007A4E25">
      <w:pPr>
        <w:autoSpaceDE w:val="0"/>
        <w:autoSpaceDN w:val="0"/>
        <w:adjustRightInd w:val="0"/>
        <w:spacing w:after="0" w:line="240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๕</w:t>
      </w:r>
      <w:r w:rsidRPr="004E73B9">
        <w:rPr>
          <w:rFonts w:ascii="TH SarabunIT๙" w:hAnsi="TH SarabunIT๙" w:cs="TH SarabunIT๙"/>
          <w:sz w:val="32"/>
          <w:szCs w:val="32"/>
        </w:rPr>
        <w:t xml:space="preserve">)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ความหลากหลายทางชีวภาพ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คุณภาพสิ่งแวดล้อม</w:t>
      </w:r>
      <w:r w:rsidRPr="004E73B9">
        <w:rPr>
          <w:rFonts w:ascii="TH SarabunIT๙" w:hAnsi="TH SarabunIT๙" w:cs="TH SarabunIT๙"/>
          <w:sz w:val="32"/>
          <w:szCs w:val="32"/>
        </w:rPr>
        <w:t xml:space="preserve"> </w:t>
      </w:r>
      <w:r w:rsidRPr="004E73B9">
        <w:rPr>
          <w:rFonts w:ascii="TH SarabunIT๙" w:hAnsi="TH SarabunIT๙" w:cs="TH SarabunIT๙"/>
          <w:sz w:val="32"/>
          <w:szCs w:val="32"/>
          <w:cs/>
        </w:rPr>
        <w:t>และความยั่งยืนของทรัพยากรธรรมชาติ</w:t>
      </w:r>
    </w:p>
    <w:p w:rsidR="007A4E25" w:rsidRPr="004E73B9" w:rsidRDefault="007A4E25" w:rsidP="007A4E25">
      <w:pPr>
        <w:spacing w:after="12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E73B9">
        <w:rPr>
          <w:rFonts w:ascii="TH SarabunIT๙" w:hAnsi="TH SarabunIT๙" w:cs="TH SarabunIT๙"/>
          <w:sz w:val="32"/>
          <w:szCs w:val="32"/>
          <w:cs/>
        </w:rPr>
        <w:t>๖</w:t>
      </w:r>
      <w:r w:rsidRPr="004E73B9">
        <w:rPr>
          <w:rFonts w:ascii="TH SarabunIT๙" w:hAnsi="TH SarabunIT๙" w:cs="TH SarabunIT๙"/>
          <w:sz w:val="32"/>
          <w:szCs w:val="32"/>
        </w:rPr>
        <w:t xml:space="preserve">) </w:t>
      </w:r>
      <w:r w:rsidRPr="004E73B9">
        <w:rPr>
          <w:rFonts w:ascii="TH SarabunIT๙" w:hAnsi="TH SarabunIT๙" w:cs="TH SarabunIT๙"/>
          <w:sz w:val="32"/>
          <w:szCs w:val="32"/>
          <w:cs/>
        </w:rPr>
        <w:t>ประสิทธิภาพการบริหารจัดการและการเข้าถึงการให้บริการของภาครัฐ</w:t>
      </w:r>
    </w:p>
    <w:p w:rsidR="007A4E25" w:rsidRPr="007F0D5A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F0D5A">
        <w:rPr>
          <w:rFonts w:ascii="TH SarabunIT๙" w:hAnsi="TH SarabunIT๙" w:cs="TH SarabunIT๙"/>
          <w:b/>
          <w:bCs/>
          <w:sz w:val="32"/>
          <w:szCs w:val="32"/>
          <w:cs/>
        </w:rPr>
        <w:t>๑.๒  แผนพัฒนาเศรษฐกิจและสังคมแห่งชาติ ฉบับที่ ๑๒</w:t>
      </w:r>
      <w:r w:rsidRPr="007F0D5A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F0D5A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7F0D5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F0D5A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F0D5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F0D5A">
        <w:rPr>
          <w:rFonts w:ascii="TH SarabunIT๙" w:hAnsi="TH SarabunIT๙" w:cs="TH SarabunIT๙"/>
          <w:b/>
          <w:bCs/>
          <w:sz w:val="32"/>
          <w:szCs w:val="32"/>
          <w:cs/>
        </w:rPr>
        <w:t>๒๕๖๐</w:t>
      </w:r>
      <w:r w:rsidRPr="007F0D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F0D5A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7F0D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F0D5A">
        <w:rPr>
          <w:rFonts w:ascii="TH SarabunIT๙" w:hAnsi="TH SarabunIT๙" w:cs="TH SarabunIT๙"/>
          <w:b/>
          <w:bCs/>
          <w:sz w:val="32"/>
          <w:szCs w:val="32"/>
          <w:cs/>
        </w:rPr>
        <w:t>๒๕๖๔</w:t>
      </w:r>
      <w:r w:rsidRPr="007F0D5A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7A4E25" w:rsidRPr="007F0D5A" w:rsidRDefault="007A4E25" w:rsidP="007A4E25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F0D5A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๑๒</w:t>
      </w:r>
      <w:r w:rsidRPr="007F0D5A">
        <w:rPr>
          <w:rFonts w:ascii="TH SarabunIT๙" w:hAnsi="TH SarabunIT๙" w:cs="TH SarabunIT๙"/>
          <w:sz w:val="32"/>
          <w:szCs w:val="32"/>
        </w:rPr>
        <w:t xml:space="preserve"> (</w:t>
      </w:r>
      <w:r w:rsidRPr="007F0D5A">
        <w:rPr>
          <w:rFonts w:ascii="TH SarabunIT๙" w:hAnsi="TH SarabunIT๙" w:cs="TH SarabunIT๙"/>
          <w:sz w:val="32"/>
          <w:szCs w:val="32"/>
          <w:cs/>
        </w:rPr>
        <w:t>พ</w:t>
      </w:r>
      <w:r w:rsidRPr="007F0D5A">
        <w:rPr>
          <w:rFonts w:ascii="TH SarabunIT๙" w:hAnsi="TH SarabunIT๙" w:cs="TH SarabunIT๙"/>
          <w:sz w:val="32"/>
          <w:szCs w:val="32"/>
        </w:rPr>
        <w:t>.</w:t>
      </w:r>
      <w:r w:rsidRPr="007F0D5A">
        <w:rPr>
          <w:rFonts w:ascii="TH SarabunIT๙" w:hAnsi="TH SarabunIT๙" w:cs="TH SarabunIT๙"/>
          <w:sz w:val="32"/>
          <w:szCs w:val="32"/>
          <w:cs/>
        </w:rPr>
        <w:t>ศ</w:t>
      </w:r>
      <w:r w:rsidRPr="007F0D5A">
        <w:rPr>
          <w:rFonts w:ascii="TH SarabunIT๙" w:hAnsi="TH SarabunIT๙" w:cs="TH SarabunIT๙"/>
          <w:sz w:val="32"/>
          <w:szCs w:val="32"/>
        </w:rPr>
        <w:t xml:space="preserve">. </w:t>
      </w:r>
      <w:r w:rsidRPr="007F0D5A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7F0D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</w:rPr>
        <w:t>–</w:t>
      </w:r>
      <w:r w:rsidRPr="007F0D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7F0D5A">
        <w:rPr>
          <w:rFonts w:ascii="TH SarabunIT๙" w:hAnsi="TH SarabunIT๙" w:cs="TH SarabunIT๙"/>
          <w:sz w:val="32"/>
          <w:szCs w:val="32"/>
        </w:rPr>
        <w:t xml:space="preserve">) </w:t>
      </w:r>
      <w:r w:rsidRPr="007F0D5A">
        <w:rPr>
          <w:rFonts w:ascii="TH SarabunIT๙" w:hAnsi="TH SarabunIT๙" w:cs="TH SarabunIT๙"/>
          <w:sz w:val="32"/>
          <w:szCs w:val="32"/>
          <w:cs/>
        </w:rPr>
        <w:t>ได้จัดทาขึ้นในช่วงเวลาของการปฏิรูปประเทศและสถานการณ์โลกที่เปลี่ยนแปลงอย่างรวดเร็วและเชื่อมโยงกันใกล้ชิดกันมากขึ้น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โดยได้น้อมนาหลัก</w:t>
      </w:r>
      <w:r w:rsidRPr="007F0D5A">
        <w:rPr>
          <w:rFonts w:ascii="TH SarabunIT๙" w:hAnsi="TH SarabunIT๙" w:cs="TH SarabunIT๙"/>
          <w:sz w:val="32"/>
          <w:szCs w:val="32"/>
        </w:rPr>
        <w:t xml:space="preserve"> “</w:t>
      </w:r>
      <w:r w:rsidRPr="007F0D5A">
        <w:rPr>
          <w:rFonts w:ascii="TH SarabunIT๙" w:hAnsi="TH SarabunIT๙" w:cs="TH SarabunIT๙"/>
          <w:sz w:val="32"/>
          <w:szCs w:val="32"/>
          <w:cs/>
        </w:rPr>
        <w:t>ปรัชญาของเศรษฐกิจพอเพียง</w:t>
      </w:r>
      <w:r w:rsidRPr="007F0D5A">
        <w:rPr>
          <w:rFonts w:ascii="TH SarabunIT๙" w:hAnsi="TH SarabunIT๙" w:cs="TH SarabunIT๙"/>
          <w:sz w:val="32"/>
          <w:szCs w:val="32"/>
        </w:rPr>
        <w:t xml:space="preserve">” </w:t>
      </w:r>
      <w:r w:rsidRPr="007F0D5A">
        <w:rPr>
          <w:rFonts w:ascii="TH SarabunIT๙" w:hAnsi="TH SarabunIT๙" w:cs="TH SarabunIT๙"/>
          <w:sz w:val="32"/>
          <w:szCs w:val="32"/>
          <w:cs/>
        </w:rPr>
        <w:t>มาเป็นปรัชญานาทางในการพัฒนาประเทศต่อเนื่องจากแผนพัฒนาฯ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๙</w:t>
      </w:r>
      <w:r w:rsidRPr="007F0D5A">
        <w:rPr>
          <w:rFonts w:ascii="TH SarabunIT๙" w:hAnsi="TH SarabunIT๙" w:cs="TH SarabunIT๙"/>
          <w:sz w:val="32"/>
          <w:szCs w:val="32"/>
        </w:rPr>
        <w:t>–</w:t>
      </w:r>
      <w:r w:rsidRPr="007F0D5A">
        <w:rPr>
          <w:rFonts w:ascii="TH SarabunIT๙" w:hAnsi="TH SarabunIT๙" w:cs="TH SarabunIT๙"/>
          <w:sz w:val="32"/>
          <w:szCs w:val="32"/>
          <w:cs/>
        </w:rPr>
        <w:t>๑๑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เพื่อเสริมสร้างภูมิคุ้มกันและช่วยให้สังคมไทยสามารถยืนหยัดอยู่ได้อย่างมั่นคง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เกิดภูมิคุ้มกัน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และมีการบริหารจัดการความเสี่ยงอย่างเหมาะสม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ส่งผลให้การพัฒนาประเทศสู่ความสมดุลและยั่งยืน</w:t>
      </w:r>
    </w:p>
    <w:p w:rsidR="007A4E25" w:rsidRPr="007F0D5A" w:rsidRDefault="007A4E25" w:rsidP="007A4E25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F0D5A">
        <w:rPr>
          <w:rFonts w:ascii="TH SarabunIT๙" w:hAnsi="TH SarabunIT๙" w:cs="TH SarabunIT๙"/>
          <w:sz w:val="32"/>
          <w:szCs w:val="32"/>
          <w:cs/>
        </w:rPr>
        <w:t>ในการจัดทาแผนพัฒนาฯ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๑๒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ครั้งนี้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สานักงานคณะกรรมการพัฒนาการเศรษฐกิจและสังคมแห่งชาติ</w:t>
      </w:r>
      <w:r w:rsidRPr="007F0D5A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7F0D5A">
        <w:rPr>
          <w:rFonts w:ascii="TH SarabunIT๙" w:hAnsi="TH SarabunIT๙" w:cs="TH SarabunIT๙"/>
          <w:sz w:val="32"/>
          <w:szCs w:val="32"/>
          <w:cs/>
        </w:rPr>
        <w:t>สศช</w:t>
      </w:r>
      <w:proofErr w:type="spellEnd"/>
      <w:r w:rsidRPr="007F0D5A">
        <w:rPr>
          <w:rFonts w:ascii="TH SarabunIT๙" w:hAnsi="TH SarabunIT๙" w:cs="TH SarabunIT๙"/>
          <w:sz w:val="32"/>
          <w:szCs w:val="32"/>
        </w:rPr>
        <w:t xml:space="preserve">.) </w:t>
      </w:r>
      <w:r w:rsidRPr="007F0D5A">
        <w:rPr>
          <w:rFonts w:ascii="TH SarabunIT๙" w:hAnsi="TH SarabunIT๙" w:cs="TH SarabunIT๙"/>
          <w:sz w:val="32"/>
          <w:szCs w:val="32"/>
          <w:cs/>
        </w:rPr>
        <w:t>ได้จัดทาบนพื้นฐานของกรอบยุทธศาสตร์ชาติ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๒๐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ปี</w:t>
      </w:r>
      <w:r w:rsidRPr="007F0D5A">
        <w:rPr>
          <w:rFonts w:ascii="TH SarabunIT๙" w:hAnsi="TH SarabunIT๙" w:cs="TH SarabunIT๙"/>
          <w:sz w:val="32"/>
          <w:szCs w:val="32"/>
        </w:rPr>
        <w:t xml:space="preserve"> (</w:t>
      </w:r>
      <w:r w:rsidRPr="007F0D5A">
        <w:rPr>
          <w:rFonts w:ascii="TH SarabunIT๙" w:hAnsi="TH SarabunIT๙" w:cs="TH SarabunIT๙"/>
          <w:sz w:val="32"/>
          <w:szCs w:val="32"/>
          <w:cs/>
        </w:rPr>
        <w:t>พ</w:t>
      </w:r>
      <w:r w:rsidRPr="007F0D5A">
        <w:rPr>
          <w:rFonts w:ascii="TH SarabunIT๙" w:hAnsi="TH SarabunIT๙" w:cs="TH SarabunIT๙"/>
          <w:sz w:val="32"/>
          <w:szCs w:val="32"/>
        </w:rPr>
        <w:t>.</w:t>
      </w:r>
      <w:r w:rsidRPr="007F0D5A">
        <w:rPr>
          <w:rFonts w:ascii="TH SarabunIT๙" w:hAnsi="TH SarabunIT๙" w:cs="TH SarabunIT๙"/>
          <w:sz w:val="32"/>
          <w:szCs w:val="32"/>
          <w:cs/>
        </w:rPr>
        <w:t>ศ</w:t>
      </w:r>
      <w:r w:rsidRPr="007F0D5A">
        <w:rPr>
          <w:rFonts w:ascii="TH SarabunIT๙" w:hAnsi="TH SarabunIT๙" w:cs="TH SarabunIT๙"/>
          <w:sz w:val="32"/>
          <w:szCs w:val="32"/>
        </w:rPr>
        <w:t xml:space="preserve">. </w:t>
      </w:r>
      <w:r w:rsidRPr="007F0D5A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7F0D5A">
        <w:rPr>
          <w:rFonts w:ascii="TH SarabunIT๙" w:hAnsi="TH SarabunIT๙" w:cs="TH SarabunIT๙"/>
          <w:sz w:val="32"/>
          <w:szCs w:val="32"/>
        </w:rPr>
        <w:t xml:space="preserve"> – </w:t>
      </w:r>
      <w:r w:rsidRPr="007F0D5A">
        <w:rPr>
          <w:rFonts w:ascii="TH SarabunIT๙" w:hAnsi="TH SarabunIT๙" w:cs="TH SarabunIT๙"/>
          <w:sz w:val="32"/>
          <w:szCs w:val="32"/>
          <w:cs/>
        </w:rPr>
        <w:t>๒๕๗๙</w:t>
      </w:r>
      <w:r w:rsidRPr="007F0D5A">
        <w:rPr>
          <w:rFonts w:ascii="TH SarabunIT๙" w:hAnsi="TH SarabunIT๙" w:cs="TH SarabunIT๙"/>
          <w:sz w:val="32"/>
          <w:szCs w:val="32"/>
        </w:rPr>
        <w:t xml:space="preserve">) </w:t>
      </w:r>
      <w:r w:rsidRPr="007F0D5A">
        <w:rPr>
          <w:rFonts w:ascii="TH SarabunIT๙" w:hAnsi="TH SarabunIT๙" w:cs="TH SarabunIT๙"/>
          <w:sz w:val="32"/>
          <w:szCs w:val="32"/>
          <w:cs/>
        </w:rPr>
        <w:t>ซึ่งเป็นแผนหลักของการพัฒนาประเทศ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และเป้าหมายการพัฒนาที่ยั่งยืน</w:t>
      </w:r>
      <w:r w:rsidRPr="007F0D5A">
        <w:rPr>
          <w:rFonts w:ascii="TH SarabunIT๙" w:hAnsi="TH SarabunIT๙" w:cs="TH SarabunIT๙"/>
          <w:sz w:val="32"/>
          <w:szCs w:val="32"/>
        </w:rPr>
        <w:t xml:space="preserve"> (Sustainable Development Goals: SDGs) </w:t>
      </w:r>
      <w:r w:rsidRPr="007F0D5A">
        <w:rPr>
          <w:rFonts w:ascii="TH SarabunIT๙" w:hAnsi="TH SarabunIT๙" w:cs="TH SarabunIT๙"/>
          <w:sz w:val="32"/>
          <w:szCs w:val="32"/>
          <w:cs/>
        </w:rPr>
        <w:t>รวมทั้งการปรับโครงสร้างประเทศไทยไปสู่ประเทศไทย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๔</w:t>
      </w:r>
      <w:r w:rsidRPr="007F0D5A">
        <w:rPr>
          <w:rFonts w:ascii="TH SarabunIT๙" w:hAnsi="TH SarabunIT๙" w:cs="TH SarabunIT๙"/>
          <w:sz w:val="32"/>
          <w:szCs w:val="32"/>
        </w:rPr>
        <w:t>.</w:t>
      </w:r>
      <w:r w:rsidRPr="007F0D5A">
        <w:rPr>
          <w:rFonts w:ascii="TH SarabunIT๙" w:hAnsi="TH SarabunIT๙" w:cs="TH SarabunIT๙"/>
          <w:sz w:val="32"/>
          <w:szCs w:val="32"/>
          <w:cs/>
        </w:rPr>
        <w:t>๐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ตลอดจนประเด็นการปฏิรูปประเทศ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ได้ให้ความส</w:t>
      </w:r>
      <w:r w:rsidRPr="007F0D5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F0D5A">
        <w:rPr>
          <w:rFonts w:ascii="TH SarabunIT๙" w:hAnsi="TH SarabunIT๙" w:cs="TH SarabunIT๙"/>
          <w:sz w:val="32"/>
          <w:szCs w:val="32"/>
          <w:cs/>
        </w:rPr>
        <w:t>คัญกับการมีส่วนร่วมของภาคีการพัฒนาทุกภาคส่วน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ทั้งในระดับกลุ่มอาชีพ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ระดับภาค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และระดับประเทศในทุกขั้นตอนของแผนฯ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อย่างกว้างขวางและต่อเนื่อง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เพื่อร่วมกันก</w:t>
      </w:r>
      <w:r w:rsidRPr="007F0D5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F0D5A">
        <w:rPr>
          <w:rFonts w:ascii="TH SarabunIT๙" w:hAnsi="TH SarabunIT๙" w:cs="TH SarabunIT๙"/>
          <w:sz w:val="32"/>
          <w:szCs w:val="32"/>
          <w:cs/>
        </w:rPr>
        <w:t>หนดวิสัยทัศน์และ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ทิศทางการพัฒนาประเทศ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รวมทั้งร่วมจัดทารายละเอียดยุทธศาสตร์ของแผนฯ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เพื่อมุ่งสู่</w:t>
      </w:r>
      <w:r w:rsidRPr="007F0D5A">
        <w:rPr>
          <w:rFonts w:ascii="TH SarabunIT๙" w:hAnsi="TH SarabunIT๙" w:cs="TH SarabunIT๙"/>
          <w:sz w:val="32"/>
          <w:szCs w:val="32"/>
        </w:rPr>
        <w:t xml:space="preserve"> “</w:t>
      </w:r>
      <w:r w:rsidRPr="007F0D5A">
        <w:rPr>
          <w:rFonts w:ascii="TH SarabunIT๙" w:hAnsi="TH SarabunIT๙" w:cs="TH SarabunIT๙"/>
          <w:sz w:val="32"/>
          <w:szCs w:val="32"/>
          <w:cs/>
        </w:rPr>
        <w:t>ความมั่นคง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และยั่งยืน</w:t>
      </w:r>
      <w:r w:rsidRPr="007F0D5A">
        <w:rPr>
          <w:rFonts w:ascii="TH SarabunIT๙" w:hAnsi="TH SarabunIT๙" w:cs="TH SarabunIT๙"/>
          <w:sz w:val="32"/>
          <w:szCs w:val="32"/>
        </w:rPr>
        <w:t>”</w:t>
      </w:r>
    </w:p>
    <w:p w:rsidR="007A4E25" w:rsidRPr="009B30D5" w:rsidRDefault="007A4E25" w:rsidP="007A4E25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F0D5A">
        <w:rPr>
          <w:rFonts w:ascii="TH SarabunIT๙" w:hAnsi="TH SarabunIT๙" w:cs="TH SarabunIT๙"/>
          <w:sz w:val="32"/>
          <w:szCs w:val="32"/>
          <w:cs/>
        </w:rPr>
        <w:t>การพัฒนาประเทศในระยะแผนพัฒนาฯ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๑๒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จึงเป็นจุดเปลี่ยนที่สำคัญในการเชื่อมต่อกับยุทธศาสตร์ชาติ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๒๐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ปี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ในลักษณะการแปลงยุทธศาสตร์ระยะยาวสู่การปฏิบัติ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โดยในแต่ละยุทธศาสตร์ของแผนพัฒนาฯ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๑๒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ได้กำหนดประเด็นการพัฒนา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พร้อมทั้งแผนงาน</w:t>
      </w:r>
      <w:r w:rsidRPr="007F0D5A">
        <w:rPr>
          <w:rFonts w:ascii="TH SarabunIT๙" w:hAnsi="TH SarabunIT๙" w:cs="TH SarabunIT๙"/>
          <w:sz w:val="32"/>
          <w:szCs w:val="32"/>
        </w:rPr>
        <w:t>/</w:t>
      </w:r>
      <w:r w:rsidRPr="007F0D5A">
        <w:rPr>
          <w:rFonts w:ascii="TH SarabunIT๙" w:hAnsi="TH SarabunIT๙" w:cs="TH SarabunIT๙"/>
          <w:sz w:val="32"/>
          <w:szCs w:val="32"/>
          <w:cs/>
        </w:rPr>
        <w:t>โครงการสำคัญที่ต้องดาเนินการให้เห็นผลเป็นรูปธรรมในช่วง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๕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ปีแรกของการขับเคลื่อนยุทธศาสตร์ชาติ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เพื่อเตรียมความพร้อมคน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และระบบเศรษฐกิจของประเทศให้สามารถปรับตัวรองรับผลกระทบจากการเปลี่ยนแปลงได้อย่างเหมาะสม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ขณะเดียวกัน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ยังได้กำหนดแนวคิดและกลไกการขับเคลื่อนและติดตามประเมินผลที่ชัดเจน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เพื่อกากับให้การพัฒนาเป็นไปอย่างมีทิศทางและเกิดประสิทธิภาพ</w:t>
      </w:r>
      <w:r w:rsidRPr="007F0D5A">
        <w:rPr>
          <w:rFonts w:ascii="TH SarabunIT๙" w:hAnsi="TH SarabunIT๙" w:cs="TH SarabunIT๙"/>
          <w:sz w:val="32"/>
          <w:szCs w:val="32"/>
        </w:rPr>
        <w:t xml:space="preserve"> </w:t>
      </w:r>
      <w:r w:rsidRPr="007F0D5A">
        <w:rPr>
          <w:rFonts w:ascii="TH SarabunIT๙" w:hAnsi="TH SarabunIT๙" w:cs="TH SarabunIT๙"/>
          <w:sz w:val="32"/>
          <w:szCs w:val="32"/>
          <w:cs/>
        </w:rPr>
        <w:t>นาไปสู่การพัฒนาเพื่อประโยชน์สุขที่ยั่งยืนของสังคมไทย</w:t>
      </w:r>
    </w:p>
    <w:p w:rsidR="007A4E25" w:rsidRPr="000C2779" w:rsidRDefault="007A4E25" w:rsidP="007A4E25">
      <w:pPr>
        <w:pStyle w:val="Defaul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๑. ภาพรวมการพัฒนาในช่วงแผนพัฒนาฯ ฉบับที่ ๑๒</w:t>
      </w:r>
    </w:p>
    <w:p w:rsidR="007A4E25" w:rsidRPr="000C2779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๑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๑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หลักการ</w:t>
      </w:r>
    </w:p>
    <w:p w:rsidR="007A4E25" w:rsidRPr="000C2779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๑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จุดเปลี่ยนส</w:t>
      </w:r>
      <w:r w:rsidRPr="000C277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C2779">
        <w:rPr>
          <w:rFonts w:ascii="TH SarabunIT๙" w:hAnsi="TH SarabunIT๙" w:cs="TH SarabunIT๙"/>
          <w:sz w:val="32"/>
          <w:szCs w:val="32"/>
          <w:cs/>
        </w:rPr>
        <w:t>คัญในแผนพัฒนาเศรษฐกิจและสังคมฉบับที่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๑๒</w:t>
      </w:r>
    </w:p>
    <w:p w:rsidR="007A4E25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๑.๓ ประเด็นการพัฒนาหลักที่ส</w:t>
      </w:r>
      <w:r w:rsidRPr="000C277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C2779">
        <w:rPr>
          <w:rFonts w:ascii="TH SarabunIT๙" w:hAnsi="TH SarabunIT๙" w:cs="TH SarabunIT๙"/>
          <w:sz w:val="32"/>
          <w:szCs w:val="32"/>
          <w:cs/>
        </w:rPr>
        <w:t>คัญในช่วงแผนพัฒนาฯ ฉบับที่ ๑๒</w:t>
      </w:r>
    </w:p>
    <w:p w:rsidR="007A4E25" w:rsidRDefault="007A4E25" w:rsidP="007A4E2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-22-</w:t>
      </w:r>
    </w:p>
    <w:p w:rsidR="007A4E25" w:rsidRPr="000C2779" w:rsidRDefault="007A4E25" w:rsidP="007A4E2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Pr="000C2779" w:rsidRDefault="007A4E25" w:rsidP="007A4E25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การประเมินสภาพแวดล้อมการพัฒนาประเทศ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A4E25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๑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สถานการณ์และแนวโน้มภายนอก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pStyle w:val="Default"/>
        <w:tabs>
          <w:tab w:val="left" w:pos="226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สถานการณ์และแนวโน้มภายใน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วัตถุประสงค์และเป้าหมายการพัฒนาในช่วงแผนพัฒนาฯ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๓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๑</w:t>
      </w:r>
      <w:r w:rsidRPr="00A00E97">
        <w:rPr>
          <w:rFonts w:ascii="TH SarabunIT๙" w:hAnsi="TH SarabunIT๙" w:cs="TH SarabunIT๙"/>
          <w:sz w:val="32"/>
          <w:szCs w:val="32"/>
        </w:rPr>
        <w:t xml:space="preserve">. </w:t>
      </w:r>
      <w:r w:rsidRPr="00A00E97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ab/>
      </w:r>
      <w:r w:rsidRPr="00A00E97">
        <w:rPr>
          <w:rFonts w:ascii="TH SarabunIT๙" w:hAnsi="TH SarabunIT๙" w:cs="TH SarabunIT๙"/>
          <w:sz w:val="32"/>
          <w:szCs w:val="32"/>
          <w:cs/>
        </w:rPr>
        <w:tab/>
      </w:r>
      <w:r w:rsidRPr="00A00E97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. </w:t>
      </w:r>
      <w:r w:rsidRPr="00A00E97">
        <w:rPr>
          <w:rFonts w:ascii="TH SarabunIT๙" w:hAnsi="TH SarabunIT๙" w:cs="TH SarabunIT๙"/>
          <w:sz w:val="32"/>
          <w:szCs w:val="32"/>
          <w:cs/>
        </w:rPr>
        <w:t>เป้าหมายรวม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C277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ยุทธศาสตร์การพัฒนาประเทศ</w:t>
      </w:r>
      <w:r w:rsidRPr="000C27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ยุทธศาสตร์ในแผนพัฒนาฯ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มีทั้งหมด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๑๐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โดยมี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๖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ยุทธศาสตร์ตามกรอบยุทธศาสตร์ชาติ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๒๐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ปี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และอีก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ยุทธศาสตร์ที่เป็นปัจจัยสนับสนุน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๑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40029A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0C2779">
        <w:rPr>
          <w:rFonts w:ascii="TH SarabunIT๙" w:hAnsi="TH SarabunIT๙" w:cs="TH SarabunIT๙"/>
          <w:sz w:val="32"/>
          <w:szCs w:val="32"/>
          <w:cs/>
        </w:rPr>
        <w:t>การเสริมสร้างและพัฒนาศักยภาพทุนมนุษย์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๒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ยุทธศาสตร์การสร้างความเป็นธรรมและลดความเหลื่อม</w:t>
      </w:r>
      <w:r>
        <w:rPr>
          <w:rFonts w:ascii="TH SarabunIT๙" w:hAnsi="TH SarabunIT๙" w:cs="TH SarabunIT๙" w:hint="cs"/>
          <w:sz w:val="32"/>
          <w:szCs w:val="32"/>
          <w:cs/>
        </w:rPr>
        <w:t>ล้ำ</w:t>
      </w:r>
      <w:r w:rsidRPr="000C2779">
        <w:rPr>
          <w:rFonts w:ascii="TH SarabunIT๙" w:hAnsi="TH SarabunIT๙" w:cs="TH SarabunIT๙"/>
          <w:sz w:val="32"/>
          <w:szCs w:val="32"/>
          <w:cs/>
        </w:rPr>
        <w:t>ในสังคม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ab/>
      </w:r>
      <w:r w:rsidRPr="000C2779">
        <w:rPr>
          <w:rFonts w:ascii="TH SarabunIT๙" w:hAnsi="TH SarabunIT๙" w:cs="TH SarabunIT๙"/>
          <w:sz w:val="32"/>
          <w:szCs w:val="32"/>
          <w:cs/>
        </w:rPr>
        <w:tab/>
      </w:r>
      <w:r w:rsidRPr="000C2779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๓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ยุทธศาสตร์การสร้างความเข้มแข็งทางเศรษฐกิจและแข่งขันได้อย่างยั่งยืน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ยุทธศาสตร์การเติบโตที่เป็นมิตรกับสิ่งแวดล้อมเพื่อการพัฒนาที่ยั่งยืน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ind w:firstLine="216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๕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ยุทธศาสตร์การเสริมสร้างความมั่นคงแห่งชาติเพื่อการพัฒนาประเทศสู่ความมั่งคั่ง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และยั่งยืน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0C2779" w:rsidRDefault="007A4E25" w:rsidP="007A4E25">
      <w:pPr>
        <w:pStyle w:val="Default"/>
        <w:ind w:firstLine="2160"/>
        <w:rPr>
          <w:rFonts w:ascii="TH SarabunIT๙" w:hAnsi="TH SarabunIT๙" w:cs="TH SarabunIT๙"/>
          <w:sz w:val="32"/>
          <w:szCs w:val="32"/>
        </w:rPr>
      </w:pPr>
      <w:r w:rsidRPr="000C2779">
        <w:rPr>
          <w:rFonts w:ascii="TH SarabunIT๙" w:hAnsi="TH SarabunIT๙" w:cs="TH SarabunIT๙"/>
          <w:sz w:val="32"/>
          <w:szCs w:val="32"/>
          <w:cs/>
        </w:rPr>
        <w:t>๔</w:t>
      </w:r>
      <w:r w:rsidRPr="000C2779">
        <w:rPr>
          <w:rFonts w:ascii="TH SarabunIT๙" w:hAnsi="TH SarabunIT๙" w:cs="TH SarabunIT๙"/>
          <w:sz w:val="32"/>
          <w:szCs w:val="32"/>
        </w:rPr>
        <w:t>.</w:t>
      </w:r>
      <w:r w:rsidRPr="000C2779">
        <w:rPr>
          <w:rFonts w:ascii="TH SarabunIT๙" w:hAnsi="TH SarabunIT๙" w:cs="TH SarabunIT๙"/>
          <w:sz w:val="32"/>
          <w:szCs w:val="32"/>
          <w:cs/>
        </w:rPr>
        <w:t>๖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ยุทธศาสตร์การบริหารจัดการในภาครัฐ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การป้องกันการทุจริตประพฤติมิชอบ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  <w:r w:rsidRPr="000C2779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0C2779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C2779">
        <w:rPr>
          <w:rFonts w:ascii="TH SarabunIT๙" w:hAnsi="TH SarabunIT๙" w:cs="TH SarabunIT๙"/>
          <w:sz w:val="32"/>
          <w:szCs w:val="32"/>
          <w:cs/>
        </w:rPr>
        <w:t>บาลในสังคมไทย</w:t>
      </w:r>
      <w:r w:rsidRPr="000C277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๔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๗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ยุทธศาสตร์การพัฒนาโครงสร้างพื</w:t>
      </w:r>
      <w:r w:rsidRPr="00A00E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00E97">
        <w:rPr>
          <w:rFonts w:ascii="TH SarabunIT๙" w:hAnsi="TH SarabunIT๙" w:cs="TH SarabunIT๙"/>
          <w:sz w:val="32"/>
          <w:szCs w:val="32"/>
          <w:cs/>
        </w:rPr>
        <w:t>นฐานและระบบ</w:t>
      </w:r>
      <w:proofErr w:type="spellStart"/>
      <w:r w:rsidRPr="00A00E97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A00E97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A00E97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๔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๘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ยุทธศาสตร์การพัฒนาวิทยาศาสตร์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๔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๙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ยุทธศาสตร์การพัฒนาภาค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เมือง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และพื</w:t>
      </w:r>
      <w:r w:rsidRPr="00A00E9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00E97">
        <w:rPr>
          <w:rFonts w:ascii="TH SarabunIT๙" w:hAnsi="TH SarabunIT๙" w:cs="TH SarabunIT๙"/>
          <w:sz w:val="32"/>
          <w:szCs w:val="32"/>
          <w:cs/>
        </w:rPr>
        <w:t>นที่เศรษฐกิจ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๔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๑๐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ยุทธศาสตร์ความร่วมมือระหว่างประเทศเพื่อการพัฒนา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9E76E3" w:rsidRDefault="007A4E25" w:rsidP="007A4E25">
      <w:pPr>
        <w:pStyle w:val="Default"/>
        <w:ind w:left="1440"/>
        <w:rPr>
          <w:rFonts w:ascii="TH SarabunIT๙" w:hAnsi="TH SarabunIT๙" w:cs="TH SarabunIT๙"/>
          <w:sz w:val="32"/>
          <w:szCs w:val="32"/>
        </w:rPr>
      </w:pP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การขับเคลื่อนแผนพัฒนาฯ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76E3">
        <w:rPr>
          <w:rFonts w:ascii="TH SarabunIT๙" w:hAnsi="TH SarabunIT๙" w:cs="TH SarabunIT๙"/>
          <w:b/>
          <w:bCs/>
          <w:sz w:val="32"/>
          <w:szCs w:val="32"/>
          <w:cs/>
        </w:rPr>
        <w:t>สู่การปฏิบัติ</w:t>
      </w:r>
      <w:r w:rsidRPr="009E76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๕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๑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๕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แนวทางขับเคลื่อนแผนพัฒนาฯ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๑๒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A00E97" w:rsidRDefault="007A4E25" w:rsidP="007A4E25">
      <w:pPr>
        <w:pStyle w:val="Default"/>
        <w:spacing w:after="12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A00E97">
        <w:rPr>
          <w:rFonts w:ascii="TH SarabunIT๙" w:hAnsi="TH SarabunIT๙" w:cs="TH SarabunIT๙"/>
          <w:sz w:val="32"/>
          <w:szCs w:val="32"/>
          <w:cs/>
        </w:rPr>
        <w:t>๕</w:t>
      </w:r>
      <w:r w:rsidRPr="00A00E97">
        <w:rPr>
          <w:rFonts w:ascii="TH SarabunIT๙" w:hAnsi="TH SarabunIT๙" w:cs="TH SarabunIT๙"/>
          <w:sz w:val="32"/>
          <w:szCs w:val="32"/>
        </w:rPr>
        <w:t>.</w:t>
      </w:r>
      <w:r w:rsidRPr="00A00E97">
        <w:rPr>
          <w:rFonts w:ascii="TH SarabunIT๙" w:hAnsi="TH SarabunIT๙" w:cs="TH SarabunIT๙"/>
          <w:sz w:val="32"/>
          <w:szCs w:val="32"/>
          <w:cs/>
        </w:rPr>
        <w:t>๓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การติดตามประเมินผลแผนพัฒนาฯ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  <w:r w:rsidRPr="00A00E97">
        <w:rPr>
          <w:rFonts w:ascii="TH SarabunIT๙" w:hAnsi="TH SarabunIT๙" w:cs="TH SarabunIT๙"/>
          <w:sz w:val="32"/>
          <w:szCs w:val="32"/>
          <w:cs/>
        </w:rPr>
        <w:t>๑๒</w:t>
      </w:r>
      <w:r w:rsidRPr="00A00E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765C0E" w:rsidRDefault="007A4E25" w:rsidP="007A4E25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65C0E">
        <w:rPr>
          <w:rFonts w:ascii="TH SarabunIT๙" w:hAnsi="TH SarabunIT๙" w:cs="TH SarabunIT๙" w:hint="cs"/>
          <w:b/>
          <w:bCs/>
          <w:sz w:val="32"/>
          <w:szCs w:val="32"/>
          <w:cs/>
        </w:rPr>
        <w:t>1.3</w:t>
      </w:r>
      <w:r w:rsidRPr="00765C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5C0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แผนพัฒนากลุ่มจังหวัด</w:t>
      </w:r>
    </w:p>
    <w:p w:rsidR="007A4E25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65C0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แผนพัฒนากลุ่มจังหวัดภาคใต้ฝั่งอ่าวไทย</w:t>
      </w:r>
    </w:p>
    <w:p w:rsidR="007A4E25" w:rsidRPr="00765C0E" w:rsidRDefault="007A4E25" w:rsidP="007A4E25">
      <w:pPr>
        <w:pStyle w:val="Default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65C0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วิสัยทัศน์</w:t>
      </w:r>
      <w:r w:rsidRPr="00765C0E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(Vision) </w:t>
      </w: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color w:val="000000"/>
          <w:sz w:val="32"/>
          <w:szCs w:val="32"/>
        </w:rPr>
        <w:t>“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ศูนย์กลา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รเกษตร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รท่องเที่ยวนำนำชำติ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มีระบบ</w:t>
      </w:r>
      <w:proofErr w:type="spellStart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โล</w:t>
      </w:r>
      <w:proofErr w:type="spellEnd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จิ</w:t>
      </w:r>
      <w:proofErr w:type="spellStart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สติกส์</w:t>
      </w:r>
      <w:proofErr w:type="spellEnd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ที่สมบูรณ์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เป็นมิตรกับสิ่งแวดล้อม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”</w:t>
      </w:r>
    </w:p>
    <w:p w:rsidR="007A4E25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นิย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มวิสัยทัศน์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ศูนย์กล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งก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รเกษตร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การมีความโดดเด่นในด้านใดด้านหนึ่ง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ด้านปริมาณการ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ผลิต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การปลูกหรือการเพาะเลี้ยง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ด้านการแปรรูป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ด้านการตลาด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หรือการสร้างมูลค่าทางเศรษฐกิจ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ศูนย์กล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งก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รท่องเที่ยวน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ติ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การมีความโดดเด่นในด้านจานวนนักท่องเที่ยว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และรายได้จากนักท่องเที่ยวนานาชาติ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มีระบบ</w:t>
      </w:r>
      <w:proofErr w:type="spellStart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โล</w:t>
      </w:r>
      <w:proofErr w:type="spellEnd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จิ</w:t>
      </w:r>
      <w:proofErr w:type="spellStart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สติกส์</w:t>
      </w:r>
      <w:proofErr w:type="spellEnd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ที่สมบูรณ์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การมีระบบคมนาคมที่เป็นเครือข่ายเชื่อมโยงกันทั้งทาง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บก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ทางอากาศ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และทางน้า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และเป็นปัจจัยพื้นฐานที่สนับสนุนการพัฒนา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ด้านต่าง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ของกลุ่มจังหวัด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รเป็นมิตรกับสิ่งแวดล้อม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การพัฒนาในทุกด้านของกลุ่มจังหวัด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จะต้องไม่สร้าง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ปัญหาต่อสิ่งแวดล้อม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รวมทั้งต้องมียุทธศาสตร์การพัฒนาเพื่อป้องกัน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แก้ไขปัญหาสิ่งแวดล้อมที่มีอยู่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</w:t>
      </w:r>
      <w:r w:rsidRPr="00765C0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(Mission) </w:t>
      </w: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การผลิต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การแปรรูป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และการบริหารจัดการ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ปาล์มน้ามัน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ยางพารา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และไม้ผล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พัฒนาการประมง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การเพาะเลี้ยงสัตว์น้าเศรษฐกิจ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รวมถึงการปศุสัตว์ที่สามารถสร้างความโดดเด่น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A4E25" w:rsidRDefault="007A4E25" w:rsidP="007A4E2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-23-</w:t>
      </w: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พัฒนาทรัพยากรการท่องเที่ยว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สร้างรูปแบบการท่องเที่ยวที่หลากหลาย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การบริหารจัดการ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และสร้างเครือข่ายการท่องเที่ยวระหว่างกลุ่มจังหวัด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พัฒนาระบบโครงสร้างพื้นฐาน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การขนส่ง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และโล</w:t>
      </w:r>
      <w:proofErr w:type="spellEnd"/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จิ</w:t>
      </w:r>
      <w:proofErr w:type="spellStart"/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สติกส์</w:t>
      </w:r>
      <w:proofErr w:type="spellEnd"/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เพื่อรองรับการพัฒนาของกลุ่มจังหวัด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765C0E" w:rsidRDefault="007A4E25" w:rsidP="007A4E25">
      <w:pPr>
        <w:autoSpaceDE w:val="0"/>
        <w:autoSpaceDN w:val="0"/>
        <w:adjustRightInd w:val="0"/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อนุรักษ์ทรัพยากรธรรมชาติ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สิ่งแวดล้อม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ศิลปวัฒนธรรม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65C0E">
        <w:rPr>
          <w:rFonts w:ascii="TH SarabunIT๙" w:hAnsi="TH SarabunIT๙" w:cs="TH SarabunIT๙"/>
          <w:color w:val="000000"/>
          <w:sz w:val="32"/>
          <w:szCs w:val="32"/>
          <w:cs/>
        </w:rPr>
        <w:t>และสภาพสังคมที่ดี</w:t>
      </w:r>
      <w:r w:rsidRPr="00765C0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เป้าประสงค์รวม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กลุ่มจังหวัดเป็นศูนย์กลาง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การผลิตและแปรรูป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ยาพารา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ปาล์มน้ามัน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ของประเทศ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เป็นกลุ่มจังหวัดชั้นนาด้านการเพาะเลี้ยงสัตว์น้าเศรษฐกิจ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และการเลี้ยงสัตว์เศรษฐกิจที่มีความโดดเด่นในพื้นที่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กลุ่มจังหวัดเป็นสถานที่ท่องเที่ยวนานาชาติ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ที่มีคุณภาพ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และมีความหลากหลาย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ของรูปแบบการท่องเที่ยว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มีระบบโครงสร้างพื้นฐาน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และระบบ</w:t>
      </w:r>
      <w:proofErr w:type="spellStart"/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โล</w:t>
      </w:r>
      <w:proofErr w:type="spellEnd"/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จิ</w:t>
      </w:r>
      <w:proofErr w:type="spellStart"/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สติกส์</w:t>
      </w:r>
      <w:proofErr w:type="spellEnd"/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ที่มีศักยภาพในการรองรับการพัฒนาด้านต่าง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ของกลุ่ม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Default="007A4E25" w:rsidP="007A4E25">
      <w:pPr>
        <w:autoSpaceDE w:val="0"/>
        <w:autoSpaceDN w:val="0"/>
        <w:adjustRightInd w:val="0"/>
        <w:spacing w:after="120" w:line="240" w:lineRule="auto"/>
        <w:rPr>
          <w:rFonts w:ascii="TH Sarabun New" w:hAnsi="TH Sarabun New" w:cs="TH Sarabun New"/>
          <w:color w:val="000000"/>
          <w:sz w:val="32"/>
          <w:szCs w:val="32"/>
        </w:rPr>
      </w:pP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กลุ่มจังหวัดมีทรัพยากรธรรมชาติที่สมบูรณ์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มีสิ่งแวดล้อม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สภาพสังคมที่ดี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ประเด็นยุทธศา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สตร์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ตร์ที่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พัฒนาการผลิต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แปรรูป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และการบริหารจัดการ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พืชเศรษฐกิจหลัก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ปาล์มน้ามัน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ยางพารา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ไม้ผล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สตร์ที่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การเพิ่มผลผลิตจากการประมงชายฝั่ง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การเพาะเลี้ยงสัตว์น้าเศรษฐกิจ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และการเลี้ยงสัตว์เศรษฐกิจที่มีความโดดเด่นในพื้นที่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สตร์ที่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3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พัฒนาสู่การเป็นสถานที่ท่องเที่ยวนานาชาติ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ที่มีคุณภาพ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และมีความหลากหลาย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ของรูปแบบการท่องเที่ยว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สตร์ที่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4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พัฒนาระบบโครงสร้างพื้นฐาน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การขนส่ง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และโล</w:t>
      </w:r>
      <w:proofErr w:type="spellEnd"/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จิ</w:t>
      </w:r>
      <w:proofErr w:type="spellStart"/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สติกส์</w:t>
      </w:r>
      <w:proofErr w:type="spellEnd"/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เพื่อรองรับการพัฒนา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ของกลุ่มจังหวัด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4E25" w:rsidRPr="00C6468D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สตร์ที่</w:t>
      </w:r>
      <w:r w:rsidRPr="00C6468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5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การพัฒนาสู่การเป็นเมืองสีเขียว</w:t>
      </w:r>
      <w:r w:rsidRPr="00C646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6468D">
        <w:rPr>
          <w:rFonts w:ascii="TH SarabunIT๙" w:hAnsi="TH SarabunIT๙" w:cs="TH SarabunIT๙"/>
          <w:color w:val="000000"/>
          <w:sz w:val="32"/>
          <w:szCs w:val="32"/>
          <w:cs/>
        </w:rPr>
        <w:t>และสังคมคุณภาพ</w:t>
      </w:r>
    </w:p>
    <w:p w:rsidR="007A4E25" w:rsidRPr="00765C0E" w:rsidRDefault="007A4E25" w:rsidP="007A4E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A4E25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153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ยุทธศาสตร์การพัฒนาจังหวัดนครศรีธรรมราช</w:t>
      </w:r>
    </w:p>
    <w:p w:rsidR="007A4E25" w:rsidRDefault="007A4E25" w:rsidP="007A4E25">
      <w:pPr>
        <w:spacing w:after="12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14170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(1) </w:t>
      </w:r>
      <w:r w:rsidRPr="0014170F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วิสัยทัศน์</w:t>
      </w:r>
      <w:r w:rsidRPr="0014170F">
        <w:rPr>
          <w:rFonts w:ascii="TH SarabunIT๙" w:eastAsia="SimSun" w:hAnsi="TH SarabunIT๙" w:cs="TH SarabunIT๙"/>
          <w:b/>
          <w:bCs/>
          <w:sz w:val="32"/>
          <w:szCs w:val="32"/>
        </w:rPr>
        <w:t xml:space="preserve"> </w:t>
      </w:r>
      <w:r w:rsidRPr="0014170F">
        <w:rPr>
          <w:rFonts w:ascii="TH SarabunIT๙" w:hAnsi="TH SarabunIT๙" w:cs="TH SarabunIT๙"/>
          <w:b/>
          <w:bCs/>
          <w:sz w:val="32"/>
          <w:szCs w:val="32"/>
        </w:rPr>
        <w:t xml:space="preserve">(Vision) </w:t>
      </w:r>
      <w:r>
        <w:rPr>
          <w:rFonts w:ascii="TH SarabunIT๙" w:eastAsia="SimSun" w:hAnsi="TH SarabunIT๙" w:cs="TH SarabunIT๙"/>
          <w:b/>
          <w:bCs/>
          <w:sz w:val="32"/>
          <w:szCs w:val="32"/>
        </w:rPr>
        <w:t xml:space="preserve">   </w:t>
      </w:r>
      <w:r w:rsidRPr="0014170F">
        <w:rPr>
          <w:rFonts w:ascii="TH SarabunIT๙" w:eastAsia="SimSun" w:hAnsi="TH SarabunIT๙" w:cs="TH SarabunIT๙"/>
          <w:sz w:val="32"/>
          <w:szCs w:val="32"/>
        </w:rPr>
        <w:t>“</w:t>
      </w:r>
      <w:r w:rsidRPr="0014170F">
        <w:rPr>
          <w:rFonts w:ascii="TH SarabunIT๙" w:hAnsi="TH SarabunIT๙" w:cs="TH SarabunIT๙"/>
          <w:sz w:val="32"/>
          <w:szCs w:val="32"/>
          <w:cs/>
        </w:rPr>
        <w:t>นคร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แห่ง</w:t>
      </w:r>
      <w:proofErr w:type="spellStart"/>
      <w:r w:rsidRPr="0014170F">
        <w:rPr>
          <w:rFonts w:ascii="TH SarabunIT๙" w:hAnsi="TH SarabunIT๙" w:cs="TH SarabunIT๙" w:hint="cs"/>
          <w:sz w:val="32"/>
          <w:szCs w:val="32"/>
          <w:cs/>
        </w:rPr>
        <w:t>อารย</w:t>
      </w:r>
      <w:proofErr w:type="spellEnd"/>
      <w:r w:rsidRPr="0014170F">
        <w:rPr>
          <w:rFonts w:ascii="TH SarabunIT๙" w:hAnsi="TH SarabunIT๙" w:cs="TH SarabunIT๙" w:hint="cs"/>
          <w:sz w:val="32"/>
          <w:szCs w:val="32"/>
          <w:cs/>
        </w:rPr>
        <w:t>ธรรม  น่าอยู่น่าเที่ยว  การเกษตรและอุตสาหกรรมยั่งยืน</w:t>
      </w:r>
      <w:r w:rsidRPr="0014170F">
        <w:rPr>
          <w:rFonts w:ascii="TH SarabunIT๙" w:eastAsia="SimSun" w:hAnsi="TH SarabunIT๙" w:cs="TH SarabunIT๙"/>
          <w:sz w:val="32"/>
          <w:szCs w:val="32"/>
        </w:rPr>
        <w:t>”</w:t>
      </w:r>
    </w:p>
    <w:p w:rsidR="007A4E25" w:rsidRPr="0014170F" w:rsidRDefault="007A4E25" w:rsidP="007A4E2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 w:rsidRPr="001417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(2)  </w:t>
      </w:r>
      <w:r w:rsidRPr="0014170F">
        <w:rPr>
          <w:rFonts w:ascii="TH SarabunIT๙" w:hAnsi="TH SarabunIT๙" w:cs="TH SarabunIT๙"/>
          <w:b/>
          <w:bCs/>
          <w:sz w:val="32"/>
          <w:szCs w:val="32"/>
          <w:cs/>
        </w:rPr>
        <w:t>จุดยืนการพัฒนาของจังหวัด</w:t>
      </w:r>
      <w:r w:rsidRPr="001417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A4E25" w:rsidRPr="0014170F" w:rsidRDefault="007A4E25" w:rsidP="007A4E2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14170F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 xml:space="preserve"> </w:t>
      </w:r>
      <w:r w:rsidRPr="0014170F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ab/>
      </w:r>
      <w:r w:rsidRPr="0014170F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ab/>
      </w:r>
      <w:r w:rsidRPr="0014170F">
        <w:rPr>
          <w:rFonts w:ascii="TH SarabunIT๙" w:eastAsia="SimSun" w:hAnsi="TH SarabunIT๙" w:cs="TH SarabunIT๙"/>
          <w:sz w:val="32"/>
          <w:szCs w:val="32"/>
          <w:cs/>
        </w:rPr>
        <w:t xml:space="preserve"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</w:t>
      </w:r>
      <w:r w:rsidRPr="0014170F">
        <w:rPr>
          <w:rFonts w:ascii="TH SarabunIT๙" w:eastAsia="SimSun" w:hAnsi="TH SarabunIT๙" w:cs="TH SarabunIT๙" w:hint="cs"/>
          <w:sz w:val="32"/>
          <w:szCs w:val="32"/>
          <w:cs/>
        </w:rPr>
        <w:t>ได้</w:t>
      </w:r>
      <w:r w:rsidRPr="0014170F">
        <w:rPr>
          <w:rFonts w:ascii="TH SarabunIT๙" w:eastAsia="SimSun" w:hAnsi="TH SarabunIT๙" w:cs="TH SarabunIT๙"/>
          <w:sz w:val="32"/>
          <w:szCs w:val="32"/>
          <w:cs/>
        </w:rPr>
        <w:t xml:space="preserve">กำหนดจุดยืนการพัฒนาของจังหวัด </w:t>
      </w:r>
      <w:r w:rsidRPr="0014170F">
        <w:rPr>
          <w:rFonts w:ascii="TH SarabunIT๙" w:eastAsia="SimSun" w:hAnsi="TH SarabunIT๙" w:cs="TH SarabunIT๙" w:hint="cs"/>
          <w:sz w:val="32"/>
          <w:szCs w:val="32"/>
          <w:cs/>
        </w:rPr>
        <w:t>3</w:t>
      </w:r>
      <w:r w:rsidRPr="0014170F">
        <w:rPr>
          <w:rFonts w:ascii="TH SarabunIT๙" w:eastAsia="SimSun" w:hAnsi="TH SarabunIT๙" w:cs="TH SarabunIT๙"/>
          <w:sz w:val="32"/>
          <w:szCs w:val="32"/>
          <w:cs/>
        </w:rPr>
        <w:t xml:space="preserve"> ประเด็น ดังนี้</w:t>
      </w:r>
    </w:p>
    <w:p w:rsidR="007A4E25" w:rsidRPr="0014170F" w:rsidRDefault="007A4E25" w:rsidP="007A4E25">
      <w:pPr>
        <w:numPr>
          <w:ilvl w:val="0"/>
          <w:numId w:val="1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14170F">
        <w:rPr>
          <w:rFonts w:ascii="TH SarabunIT๙" w:eastAsia="SimSun" w:hAnsi="TH SarabunIT๙" w:cs="TH SarabunIT๙" w:hint="cs"/>
          <w:sz w:val="32"/>
          <w:szCs w:val="32"/>
          <w:cs/>
        </w:rPr>
        <w:t>เมืองสืบสานศิลปวัฒนธรรม  สงบสุข  น่าเที่ยว</w:t>
      </w:r>
    </w:p>
    <w:p w:rsidR="007A4E25" w:rsidRPr="0014170F" w:rsidRDefault="007A4E25" w:rsidP="007A4E25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eastAsia="SimSun" w:hAnsi="TH SarabunIT๙" w:cs="TH SarabunIT๙"/>
          <w:sz w:val="32"/>
          <w:szCs w:val="32"/>
          <w:cs/>
        </w:rPr>
        <w:t>เมือง</w:t>
      </w:r>
      <w:r w:rsidRPr="0014170F">
        <w:rPr>
          <w:rFonts w:ascii="TH SarabunIT๙" w:hAnsi="TH SarabunIT๙" w:cs="TH SarabunIT๙"/>
          <w:sz w:val="32"/>
          <w:szCs w:val="32"/>
          <w:cs/>
        </w:rPr>
        <w:t>เกษตร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นวัตกรรม และอุตสาหกรรมสีเขียว</w:t>
      </w:r>
    </w:p>
    <w:p w:rsidR="007A4E25" w:rsidRPr="0014170F" w:rsidRDefault="007A4E25" w:rsidP="007A4E25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/>
          <w:sz w:val="32"/>
          <w:szCs w:val="32"/>
          <w:cs/>
        </w:rPr>
        <w:t>ศูนย์กลางการคมนาคมขนส่ง และกระจายสินค้าของภาคใต้</w:t>
      </w:r>
    </w:p>
    <w:p w:rsidR="007A4E25" w:rsidRPr="0014170F" w:rsidRDefault="007A4E25" w:rsidP="007A4E2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417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170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(3)  เป้าหมายการพัฒนา</w:t>
      </w:r>
    </w:p>
    <w:p w:rsidR="007A4E25" w:rsidRDefault="007A4E25" w:rsidP="007A4E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/>
          <w:sz w:val="32"/>
          <w:szCs w:val="32"/>
        </w:rPr>
        <w:t xml:space="preserve">                     1. 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170F">
        <w:rPr>
          <w:rFonts w:ascii="TH SarabunIT๙" w:hAnsi="TH SarabunIT๙" w:cs="TH SarabunIT๙"/>
          <w:sz w:val="32"/>
          <w:szCs w:val="32"/>
          <w:cs/>
        </w:rPr>
        <w:t>เพิ่มรายได้จากการเกษตร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 xml:space="preserve">  อุตสาหกรรม</w:t>
      </w:r>
      <w:r w:rsidRPr="0014170F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 xml:space="preserve"> ยกระดับมาตรฐานคุณภาพ</w:t>
      </w:r>
    </w:p>
    <w:p w:rsidR="007A4E25" w:rsidRDefault="007A4E25" w:rsidP="007A4E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/>
          <w:sz w:val="32"/>
          <w:szCs w:val="32"/>
        </w:rPr>
        <w:tab/>
      </w:r>
      <w:r w:rsidRPr="0014170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เพิ่มรายได้จาการท่องเที่ยว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A4E25" w:rsidRPr="0014170F" w:rsidRDefault="007A4E25" w:rsidP="007A4E2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14170F">
        <w:rPr>
          <w:rFonts w:ascii="TH SarabunIT๙" w:hAnsi="TH SarabunIT๙" w:cs="TH SarabunIT๙"/>
          <w:sz w:val="32"/>
          <w:szCs w:val="32"/>
        </w:rPr>
        <w:t xml:space="preserve">3.  </w:t>
      </w:r>
      <w:r w:rsidRPr="0014170F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และสิ่งแวดล้อมได้รับการจัดการอย่างมีประสิทธิภาพและยั่งยืน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br/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ab/>
      </w:r>
      <w:r w:rsidRPr="0014170F">
        <w:rPr>
          <w:rFonts w:ascii="TH SarabunIT๙" w:hAnsi="TH SarabunIT๙" w:cs="TH SarabunIT๙"/>
          <w:sz w:val="32"/>
          <w:szCs w:val="32"/>
        </w:rPr>
        <w:t>4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14170F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ยึดหลักธรรมะในการดำเนินชีวิต  และมีคุณภาพชีวิตที่ดีขึ้น</w:t>
      </w:r>
    </w:p>
    <w:p w:rsidR="007A4E25" w:rsidRPr="0014170F" w:rsidRDefault="007A4E25" w:rsidP="007A4E2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/>
          <w:sz w:val="32"/>
          <w:szCs w:val="32"/>
        </w:rPr>
        <w:t>5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.  ศิลปวัฒนธรรม  และประเพณีมีการสืบสานอย่างต่อเนื่อง</w:t>
      </w:r>
    </w:p>
    <w:p w:rsidR="007A4E25" w:rsidRPr="0014170F" w:rsidRDefault="007A4E25" w:rsidP="007A4E25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4170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(4)  </w:t>
      </w:r>
      <w:r w:rsidRPr="0014170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14170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</w:p>
    <w:p w:rsidR="007A4E25" w:rsidRPr="0014170F" w:rsidRDefault="007A4E25" w:rsidP="007A4E25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ab/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ab/>
        <w:t>1. การบริหารจัดการเกษตรและอุตสาหกรรมสู่มาตรฐานครบวงจรและเป็นมิตรกับสิ่งแวดล้อม</w:t>
      </w:r>
      <w:r w:rsidRPr="001417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A4E25" w:rsidRPr="0014170F" w:rsidRDefault="007A4E25" w:rsidP="007A4E2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 w:hint="cs"/>
          <w:sz w:val="32"/>
          <w:szCs w:val="32"/>
          <w:cs/>
        </w:rPr>
        <w:t>การพัฒนาการท่องเที่ยวบนพื้นฐานธรรมะ  ธรรมชาติ  และศิลปวัฒนธรรม</w:t>
      </w:r>
    </w:p>
    <w:p w:rsidR="007A4E25" w:rsidRPr="0014170F" w:rsidRDefault="007A4E25" w:rsidP="007A4E2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 w:hint="cs"/>
          <w:sz w:val="32"/>
          <w:szCs w:val="32"/>
          <w:cs/>
        </w:rPr>
        <w:t>การบริหาร</w:t>
      </w:r>
      <w:r w:rsidRPr="0014170F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14170F">
        <w:rPr>
          <w:rFonts w:ascii="TH SarabunIT๙" w:hAnsi="TH SarabunIT๙" w:cs="TH SarabunIT๙"/>
          <w:sz w:val="32"/>
          <w:szCs w:val="32"/>
          <w:cs/>
        </w:rPr>
        <w:t>สิ่งแวดล้อ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มอย่างยั่งยืน</w:t>
      </w:r>
      <w:r w:rsidRPr="001417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14170F" w:rsidRDefault="007A4E25" w:rsidP="007A4E2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4170F">
        <w:rPr>
          <w:rFonts w:ascii="TH SarabunIT๙" w:hAnsi="TH SarabunIT๙" w:cs="TH SarabunIT๙"/>
          <w:sz w:val="32"/>
          <w:szCs w:val="32"/>
          <w:cs/>
        </w:rPr>
        <w:t>พัฒนาคน ชุมชน และสังคมให้น่าอยู่ เข้มแข็งตามปรัชญาเศรษฐกิจพอเพียง</w:t>
      </w:r>
    </w:p>
    <w:p w:rsidR="007A4E25" w:rsidRDefault="007A4E25" w:rsidP="007A4E2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 w:hint="cs"/>
          <w:sz w:val="32"/>
          <w:szCs w:val="32"/>
          <w:cs/>
        </w:rPr>
        <w:t>การรักษาความมั่นคงและความสงบเรียบร้อย</w:t>
      </w:r>
    </w:p>
    <w:p w:rsidR="007A4E25" w:rsidRDefault="007A4E25" w:rsidP="007A4E2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23AA">
        <w:rPr>
          <w:rFonts w:ascii="TH SarabunIT๙" w:hAnsi="TH SarabunIT๙" w:cs="TH SarabunIT๙" w:hint="cs"/>
          <w:sz w:val="32"/>
          <w:szCs w:val="32"/>
          <w:cs/>
        </w:rPr>
        <w:t>การส่งเสริมศาสนา ศิลปะ และวัฒนธรรม</w:t>
      </w:r>
    </w:p>
    <w:p w:rsidR="007A4E25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-24-</w:t>
      </w:r>
    </w:p>
    <w:p w:rsidR="007A4E25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ประเด็นยุทธศาสตร์</w:t>
      </w:r>
    </w:p>
    <w:p w:rsidR="007A4E25" w:rsidRPr="0014170F" w:rsidRDefault="007A4E25" w:rsidP="007A4E25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170F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:rsidR="007A4E25" w:rsidRDefault="007A4E25" w:rsidP="007A4E2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14170F">
        <w:rPr>
          <w:rFonts w:ascii="TH SarabunIT๙" w:hAnsi="TH SarabunIT๙" w:cs="TH SarabunIT๙" w:hint="cs"/>
          <w:sz w:val="32"/>
          <w:szCs w:val="32"/>
          <w:cs/>
        </w:rPr>
        <w:t>การพัฒนาการท่องเที่ยวบนพื้นฐานธรรมะ  ธรรมชาติ  และศิลปวัฒนธรรม</w:t>
      </w:r>
    </w:p>
    <w:p w:rsidR="007A4E25" w:rsidRDefault="007A4E25" w:rsidP="007A4E25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22495C">
        <w:rPr>
          <w:rFonts w:ascii="TH SarabunIT๙" w:hAnsi="TH SarabunIT๙" w:cs="TH SarabunIT๙" w:hint="cs"/>
          <w:sz w:val="32"/>
          <w:szCs w:val="32"/>
          <w:cs/>
        </w:rPr>
        <w:t>การบริหาร</w:t>
      </w:r>
      <w:r w:rsidRPr="0022495C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</w:t>
      </w:r>
      <w:r w:rsidRPr="0022495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2495C">
        <w:rPr>
          <w:rFonts w:ascii="TH SarabunIT๙" w:hAnsi="TH SarabunIT๙" w:cs="TH SarabunIT๙"/>
          <w:sz w:val="32"/>
          <w:szCs w:val="32"/>
          <w:cs/>
        </w:rPr>
        <w:t>สิ่งแวดล้อ</w:t>
      </w:r>
      <w:r w:rsidRPr="0022495C">
        <w:rPr>
          <w:rFonts w:ascii="TH SarabunIT๙" w:hAnsi="TH SarabunIT๙" w:cs="TH SarabunIT๙" w:hint="cs"/>
          <w:sz w:val="32"/>
          <w:szCs w:val="32"/>
          <w:cs/>
        </w:rPr>
        <w:t>มอย่างยั่งยืน</w:t>
      </w:r>
      <w:r w:rsidRPr="002249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22495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22495C">
        <w:rPr>
          <w:rFonts w:ascii="TH SarabunIT๙" w:hAnsi="TH SarabunIT๙" w:cs="TH SarabunIT๙"/>
          <w:sz w:val="32"/>
          <w:szCs w:val="32"/>
          <w:cs/>
        </w:rPr>
        <w:t>พัฒนาคน ชุมชน และสังคมให้น่าอยู่ เข้มแข็ง ตามปรัชญาเศรษฐกิจพอเพียง</w:t>
      </w:r>
    </w:p>
    <w:p w:rsidR="007A4E25" w:rsidRDefault="007A4E25" w:rsidP="007A4E2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22495C">
        <w:rPr>
          <w:rFonts w:ascii="TH SarabunIT๙" w:hAnsi="TH SarabunIT๙" w:cs="TH SarabunIT๙" w:hint="cs"/>
          <w:sz w:val="32"/>
          <w:szCs w:val="32"/>
          <w:cs/>
        </w:rPr>
        <w:t>การรักษาความมั่นคงและความสงบเรียบร้อย</w:t>
      </w:r>
    </w:p>
    <w:p w:rsidR="007A4E25" w:rsidRPr="0022495C" w:rsidRDefault="007A4E25" w:rsidP="007A4E2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22495C">
        <w:rPr>
          <w:rFonts w:ascii="TH SarabunIT๙" w:hAnsi="TH SarabunIT๙" w:cs="TH SarabunIT๙" w:hint="cs"/>
          <w:sz w:val="32"/>
          <w:szCs w:val="32"/>
          <w:cs/>
        </w:rPr>
        <w:t>การส่งเสริมศาสนา ศิลปะ และวัฒนธรรม</w:t>
      </w:r>
    </w:p>
    <w:p w:rsidR="007A4E25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21276">
        <w:rPr>
          <w:rFonts w:ascii="TH SarabunIT๙" w:hAnsi="TH SarabunIT๙" w:cs="TH SarabunIT๙" w:hint="cs"/>
          <w:b/>
          <w:bCs/>
          <w:sz w:val="32"/>
          <w:szCs w:val="32"/>
          <w:cs/>
        </w:rPr>
        <w:t>1.4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7A4E25" w:rsidRPr="0047344C" w:rsidRDefault="007A4E25" w:rsidP="007A4E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344C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 “องค์กรหลักในการพัฒนา ยึดหลัก</w:t>
      </w:r>
      <w:proofErr w:type="spellStart"/>
      <w:r w:rsidRPr="0047344C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47344C">
        <w:rPr>
          <w:rFonts w:ascii="TH SarabunIT๙" w:hAnsi="TH SarabunIT๙" w:cs="TH SarabunIT๙"/>
          <w:b/>
          <w:bCs/>
          <w:sz w:val="32"/>
          <w:szCs w:val="32"/>
          <w:cs/>
        </w:rPr>
        <w:t>บาล และปรัชญาเศรษฐกิจพอเพียง”</w:t>
      </w:r>
    </w:p>
    <w:p w:rsidR="007A4E25" w:rsidRDefault="007A4E25" w:rsidP="007A4E2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344C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(พ.ศ.</w:t>
      </w:r>
      <w:r w:rsidRPr="0047344C">
        <w:rPr>
          <w:rFonts w:ascii="TH SarabunIT๙" w:hAnsi="TH SarabunIT๙" w:cs="TH SarabunIT๙"/>
          <w:sz w:val="32"/>
          <w:szCs w:val="32"/>
        </w:rPr>
        <w:t xml:space="preserve"> 2561-2564) </w:t>
      </w:r>
      <w:r>
        <w:rPr>
          <w:rFonts w:ascii="TH SarabunIT๙" w:hAnsi="TH SarabunIT๙" w:cs="TH SarabunIT๙"/>
          <w:sz w:val="32"/>
          <w:szCs w:val="32"/>
          <w:cs/>
        </w:rPr>
        <w:t>ได้กำ</w:t>
      </w:r>
      <w:r w:rsidRPr="0047344C">
        <w:rPr>
          <w:rFonts w:ascii="TH SarabunIT๙" w:hAnsi="TH SarabunIT๙" w:cs="TH SarabunIT๙"/>
          <w:sz w:val="32"/>
          <w:szCs w:val="32"/>
          <w:cs/>
        </w:rPr>
        <w:t>หนดขึ้นเพื่อให้สอดคล้องกับสภาวการณ์ในปัจจุบัน ภายใต้แนวคิด “หลักความพอเพียง”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ตามแนวพระราชดำ</w:t>
      </w:r>
      <w:r w:rsidRPr="0047344C">
        <w:rPr>
          <w:rFonts w:ascii="TH SarabunIT๙" w:hAnsi="TH SarabunIT๙" w:cs="TH SarabunIT๙"/>
          <w:sz w:val="32"/>
          <w:szCs w:val="32"/>
          <w:cs/>
        </w:rPr>
        <w:t>ริฯ โดยอาศัยกรอบแนวทางจากยุทธศาสตร์การพัฒนาประเทศ แผนพัฒนาเศรษฐกิจและ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 xml:space="preserve">สังคมแห่งชาติ ฉบับที่ </w:t>
      </w:r>
      <w:r w:rsidRPr="0047344C">
        <w:rPr>
          <w:rFonts w:ascii="TH SarabunIT๙" w:hAnsi="TH SarabunIT๙" w:cs="TH SarabunIT๙"/>
          <w:sz w:val="32"/>
          <w:szCs w:val="32"/>
        </w:rPr>
        <w:t xml:space="preserve">12 </w:t>
      </w:r>
      <w:r w:rsidRPr="0047344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ยุทธศาสตร์การพัฒนากลุ่มจังหวัดภาคใต้ฝั่งอ่าวไทย ยุทธศาสตร์การพัฒนาจังหวัด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และภารกิจ </w:t>
      </w:r>
      <w:r w:rsidRPr="0047344C">
        <w:rPr>
          <w:rFonts w:ascii="TH SarabunIT๙" w:hAnsi="TH SarabunIT๙" w:cs="TH SarabunIT๙"/>
          <w:sz w:val="32"/>
          <w:szCs w:val="32"/>
        </w:rPr>
        <w:t xml:space="preserve">6 </w:t>
      </w:r>
      <w:r w:rsidRPr="0047344C">
        <w:rPr>
          <w:rFonts w:ascii="TH SarabunIT๙" w:hAnsi="TH SarabunIT๙" w:cs="TH SarabunIT๙"/>
          <w:sz w:val="32"/>
          <w:szCs w:val="32"/>
          <w:cs/>
        </w:rPr>
        <w:t>ด้าน ขององค์กรปกคร</w:t>
      </w:r>
      <w:r>
        <w:rPr>
          <w:rFonts w:ascii="TH SarabunIT๙" w:hAnsi="TH SarabunIT๙" w:cs="TH SarabunIT๙"/>
          <w:sz w:val="32"/>
          <w:szCs w:val="32"/>
          <w:cs/>
        </w:rPr>
        <w:t>องส่วนท้องถิ่นตามแผนปฏิบัติการกำ</w:t>
      </w:r>
      <w:r w:rsidRPr="0047344C">
        <w:rPr>
          <w:rFonts w:ascii="TH SarabunIT๙" w:hAnsi="TH SarabunIT๙" w:cs="TH SarabunIT๙"/>
          <w:sz w:val="32"/>
          <w:szCs w:val="32"/>
          <w:cs/>
        </w:rPr>
        <w:t>หนดขั้นตอนการ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4E6ECF" w:rsidRDefault="007A4E25" w:rsidP="007A4E2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344C">
        <w:rPr>
          <w:rFonts w:ascii="TH SarabunIT๙" w:hAnsi="TH SarabunIT๙" w:cs="TH SarabunIT๙"/>
          <w:sz w:val="32"/>
          <w:szCs w:val="32"/>
          <w:cs/>
        </w:rPr>
        <w:t xml:space="preserve">นาจฯ มาตรา </w:t>
      </w:r>
      <w:r w:rsidRPr="0047344C">
        <w:rPr>
          <w:rFonts w:ascii="TH SarabunIT๙" w:hAnsi="TH SarabunIT๙" w:cs="TH SarabunIT๙"/>
          <w:sz w:val="32"/>
          <w:szCs w:val="32"/>
        </w:rPr>
        <w:t xml:space="preserve">32(1) </w:t>
      </w:r>
      <w:r w:rsidRPr="0047344C">
        <w:rPr>
          <w:rFonts w:ascii="TH SarabunIT๙" w:hAnsi="TH SarabunIT๙" w:cs="TH SarabunIT๙"/>
          <w:sz w:val="32"/>
          <w:szCs w:val="32"/>
          <w:cs/>
        </w:rPr>
        <w:t>รวมทั้งได้ทบทวนจากยุทธศาสตร์การพัฒนาขององค์กรปกครองส่วนท้องถิ่น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 xml:space="preserve">ฉบับปี พ.ศ. </w:t>
      </w:r>
      <w:r w:rsidRPr="0047344C">
        <w:rPr>
          <w:rFonts w:ascii="TH SarabunIT๙" w:hAnsi="TH SarabunIT๙" w:cs="TH SarabunIT๙"/>
          <w:sz w:val="32"/>
          <w:szCs w:val="32"/>
        </w:rPr>
        <w:t xml:space="preserve">2560-2562 </w:t>
      </w:r>
      <w:r w:rsidRPr="0047344C">
        <w:rPr>
          <w:rFonts w:ascii="TH SarabunIT๙" w:hAnsi="TH SarabunIT๙" w:cs="TH SarabunIT๙"/>
          <w:sz w:val="32"/>
          <w:szCs w:val="32"/>
          <w:cs/>
        </w:rPr>
        <w:t xml:space="preserve">ประกอบด้วย ยุทธศาสตร์ </w:t>
      </w:r>
      <w:proofErr w:type="spellStart"/>
      <w:r w:rsidRPr="0047344C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7344C">
        <w:rPr>
          <w:rFonts w:ascii="TH SarabunIT๙" w:hAnsi="TH SarabunIT๙" w:cs="TH SarabunIT๙"/>
          <w:sz w:val="32"/>
          <w:szCs w:val="32"/>
          <w:cs/>
        </w:rPr>
        <w:t>กิจ และเป้าหมายการพัฒนา ดังนี้</w:t>
      </w:r>
    </w:p>
    <w:p w:rsidR="007A4E25" w:rsidRDefault="007A4E25" w:rsidP="007A4E25">
      <w:pPr>
        <w:tabs>
          <w:tab w:val="left" w:pos="7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8C012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8C0126" w:rsidRDefault="007A4E25" w:rsidP="007A4E25">
      <w:pPr>
        <w:tabs>
          <w:tab w:val="left" w:pos="72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8C01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พัฒนาศักยภาพเกษตรก</w:t>
      </w:r>
      <w:r>
        <w:rPr>
          <w:rFonts w:ascii="TH SarabunIT๙" w:hAnsi="TH SarabunIT๙" w:cs="TH SarabunIT๙"/>
          <w:sz w:val="32"/>
          <w:szCs w:val="32"/>
          <w:cs/>
        </w:rPr>
        <w:t>รให้มีองค์ความรู้ตามแนวพระราชดำ</w:t>
      </w:r>
      <w:r w:rsidRPr="0047344C">
        <w:rPr>
          <w:rFonts w:ascii="TH SarabunIT๙" w:hAnsi="TH SarabunIT๙" w:cs="TH SarabunIT๙"/>
          <w:sz w:val="32"/>
          <w:szCs w:val="32"/>
          <w:cs/>
        </w:rPr>
        <w:t>ริเศรษฐกิจพอเพียง และ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ส่งเสริมการสร้างเครือข่ายเกษตรกร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พัฒนาอาชีพที่สอดคล้องกับบริบทของชุมชน และความต้องการของตลาด วิสาหกิจชุมชน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สนับสนุนการใช้ภูมิปัญญาท้องถิ่นและส่งเสริมการน าเทคโนโลยีมาใช้ในการเพิ่มมูลค่าการผลิต ด้านการเกษตร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อุตสาหกรรม และบริการ ฯลฯ</w:t>
      </w:r>
    </w:p>
    <w:p w:rsidR="007A4E25" w:rsidRDefault="007A4E25" w:rsidP="007A4E25">
      <w:pPr>
        <w:tabs>
          <w:tab w:val="left" w:pos="7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ส่งเสริมการผลิตและจำ</w:t>
      </w:r>
      <w:r w:rsidRPr="0047344C">
        <w:rPr>
          <w:rFonts w:ascii="TH SarabunIT๙" w:hAnsi="TH SarabunIT๙" w:cs="TH SarabunIT๙"/>
          <w:sz w:val="32"/>
          <w:szCs w:val="32"/>
          <w:cs/>
        </w:rPr>
        <w:t>หน่ายสินค้าเกษตรทั้งที่เป็นอาหาร มิใช่อาหาร และพลังงานทดแทน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22495C" w:rsidRDefault="007A4E25" w:rsidP="007A4E25">
      <w:pPr>
        <w:tabs>
          <w:tab w:val="left" w:pos="72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4.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สนับสนุนการจัดรูปที่ดินเพื่อการพัฒนาชุมชนเมืองและชนบท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5. </w:t>
      </w:r>
      <w:r w:rsidRPr="0047344C">
        <w:rPr>
          <w:rFonts w:ascii="TH SarabunIT๙" w:hAnsi="TH SarabunIT๙" w:cs="TH SarabunIT๙"/>
          <w:sz w:val="32"/>
          <w:szCs w:val="32"/>
          <w:cs/>
        </w:rPr>
        <w:t>จัดให้มี</w:t>
      </w:r>
      <w:r>
        <w:rPr>
          <w:rFonts w:ascii="TH SarabunIT๙" w:hAnsi="TH SarabunIT๙" w:cs="TH SarabunIT๙"/>
          <w:sz w:val="32"/>
          <w:szCs w:val="32"/>
          <w:cs/>
        </w:rPr>
        <w:t>ระบบโครงสร้างพื้นฐานและแหล่งน้ำ</w:t>
      </w:r>
      <w:r w:rsidRPr="0047344C">
        <w:rPr>
          <w:rFonts w:ascii="TH SarabunIT๙" w:hAnsi="TH SarabunIT๙" w:cs="TH SarabunIT๙"/>
          <w:sz w:val="32"/>
          <w:szCs w:val="32"/>
          <w:cs/>
        </w:rPr>
        <w:t>เพื่อการเกษตรอย่างทั่วถึงและเพียงพอ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6. </w:t>
      </w:r>
      <w:r w:rsidRPr="0047344C">
        <w:rPr>
          <w:rFonts w:ascii="TH SarabunIT๙" w:hAnsi="TH SarabunIT๙" w:cs="TH SarabunIT๙"/>
          <w:sz w:val="32"/>
          <w:szCs w:val="32"/>
          <w:cs/>
        </w:rPr>
        <w:t>ฟื้นฟู ทรัพยากรเพื่อการท่องเที่ยว ทั้งแหล่งท่องเที่ยว บุคลากร ภาคการตลาด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ประชาสัมพันธ์การท่องเที่ยว เพื่อเสริมสร้างภาพลักษณ์ที่ดีของจังหวัด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7.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ส่งเสริมการลงทุน การพาณิชย์ และพัฒนาธุรกิจที่เกี่ยวเนื่องกับการท่องเที่ยว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8.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ส่งเสริม สนับสนุนการวิจัยพัฒนาที่ผสมผสานภูมิปัญญาท้องถิ่นกับองค์ความรู้ใหม่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สนับสนุน การวิจัย และพัฒนาร่วมระหว่าง</w:t>
      </w:r>
      <w:r>
        <w:rPr>
          <w:rFonts w:ascii="TH SarabunIT๙" w:hAnsi="TH SarabunIT๙" w:cs="TH SarabunIT๙"/>
          <w:sz w:val="32"/>
          <w:szCs w:val="32"/>
          <w:cs/>
        </w:rPr>
        <w:t>นักวิชาการและชุมชน โดยให้ความสำ</w:t>
      </w:r>
      <w:r w:rsidRPr="0047344C">
        <w:rPr>
          <w:rFonts w:ascii="TH SarabunIT๙" w:hAnsi="TH SarabunIT๙" w:cs="TH SarabunIT๙"/>
          <w:sz w:val="32"/>
          <w:szCs w:val="32"/>
          <w:cs/>
        </w:rPr>
        <w:t>คัญกับความสอดคล้องกับความ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ต้องการ ภาคเศรษฐกิจชุมชน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9.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พัฒนาความเชื่อมโยงของระบบตลาด ระบบขนส่งและระบบ</w:t>
      </w:r>
      <w:proofErr w:type="spellStart"/>
      <w:r w:rsidRPr="0047344C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47344C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47344C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 w:rsidRPr="0047344C">
        <w:rPr>
          <w:rFonts w:ascii="TH SarabunIT๙" w:hAnsi="TH SarabunIT๙" w:cs="TH SarabunIT๙"/>
          <w:sz w:val="32"/>
          <w:szCs w:val="32"/>
          <w:cs/>
        </w:rPr>
        <w:t xml:space="preserve">รายได้ของชุมชนเพิ่มขึ้นเฉลี่ยร้อยละ </w:t>
      </w:r>
      <w:r w:rsidRPr="0047344C">
        <w:rPr>
          <w:rFonts w:ascii="TH SarabunIT๙" w:hAnsi="TH SarabunIT๙" w:cs="TH SarabunIT๙"/>
          <w:sz w:val="32"/>
          <w:szCs w:val="32"/>
        </w:rPr>
        <w:t xml:space="preserve">10 </w:t>
      </w:r>
      <w:r w:rsidRPr="0047344C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ประชาชนได้ใช้ประโยชน์จากที่ดินอย่างเป็นธรรม ที่ดินมีคุณค่าและได้รับประโยชน์มากขึ้น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 w:rsidRPr="0047344C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จังหวัดนครศรีธรรมราชเป็นเมืองน่าท่องเที่ยวติดอันดับของภาคใต้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4. </w:t>
      </w:r>
      <w:r w:rsidRPr="0047344C">
        <w:rPr>
          <w:rFonts w:ascii="TH SarabunIT๙" w:hAnsi="TH SarabunIT๙" w:cs="TH SarabunIT๙"/>
          <w:sz w:val="32"/>
          <w:szCs w:val="32"/>
          <w:cs/>
        </w:rPr>
        <w:t>เศรษฐกิจเติบโตในอัตราที่เหมาะสมกับศักย</w:t>
      </w:r>
      <w:r>
        <w:rPr>
          <w:rFonts w:ascii="TH SarabunIT๙" w:hAnsi="TH SarabunIT๙" w:cs="TH SarabunIT๙"/>
          <w:sz w:val="32"/>
          <w:szCs w:val="32"/>
          <w:cs/>
        </w:rPr>
        <w:t>ภาพของจังหวัด โดยให้ความสำ</w:t>
      </w:r>
      <w:r w:rsidRPr="0047344C">
        <w:rPr>
          <w:rFonts w:ascii="TH SarabunIT๙" w:hAnsi="TH SarabunIT๙" w:cs="TH SarabunIT๙"/>
          <w:sz w:val="32"/>
          <w:szCs w:val="32"/>
          <w:cs/>
        </w:rPr>
        <w:t>คัญกับการเพิ่ม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มูลค่า การค้า การลงทุนของจังหวัด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8C0126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การบริหารจัดการทรัพยากรธรรมชาติ สิ่งแวดล้อมและพลังงาน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709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-25-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 w:rsidRPr="0047344C">
        <w:rPr>
          <w:rFonts w:ascii="TH SarabunIT๙" w:hAnsi="TH SarabunIT๙" w:cs="TH SarabunIT๙"/>
          <w:sz w:val="32"/>
          <w:szCs w:val="32"/>
          <w:cs/>
        </w:rPr>
        <w:t>ฟื้นฟูพื้นที่ป่าและระบบนิเวศให้เกิดความอุดมสมบูรณ์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ส่งเสริมการบริหารจัดการน้ำในพื้นที่ต้นน้ำ</w:t>
      </w:r>
      <w:r w:rsidRPr="0047344C">
        <w:rPr>
          <w:rFonts w:ascii="TH SarabunIT๙" w:hAnsi="TH SarabunIT๙" w:cs="TH SarabunIT๙"/>
          <w:sz w:val="32"/>
          <w:szCs w:val="32"/>
          <w:cs/>
        </w:rPr>
        <w:t>และลุ่มน้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344C">
        <w:rPr>
          <w:rFonts w:ascii="TH SarabunIT๙" w:hAnsi="TH SarabunIT๙" w:cs="TH SarabunIT๙"/>
          <w:sz w:val="32"/>
          <w:szCs w:val="32"/>
          <w:cs/>
        </w:rPr>
        <w:t>อย่างมีประสิทธิภาพ โดยให้มีระบบ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ช่วยตัดสินใจในการบริหารจัดการน้ำ ระบบพยากรณ์และเตือนภัยน้ำ</w:t>
      </w:r>
      <w:r w:rsidRPr="0047344C">
        <w:rPr>
          <w:rFonts w:ascii="TH SarabunIT๙" w:hAnsi="TH SarabunIT๙" w:cs="TH SarabunIT๙"/>
          <w:sz w:val="32"/>
          <w:szCs w:val="32"/>
          <w:cs/>
        </w:rPr>
        <w:t>แล้งและน้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7344C">
        <w:rPr>
          <w:rFonts w:ascii="TH SarabunIT๙" w:hAnsi="TH SarabunIT๙" w:cs="TH SarabunIT๙"/>
          <w:sz w:val="32"/>
          <w:szCs w:val="32"/>
          <w:cs/>
        </w:rPr>
        <w:t>ท่วม รวมทั้ง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344C">
        <w:rPr>
          <w:rFonts w:ascii="TH SarabunIT๙" w:hAnsi="TH SarabunIT๙" w:cs="TH SarabunIT๙"/>
          <w:sz w:val="32"/>
          <w:szCs w:val="32"/>
          <w:cs/>
        </w:rPr>
        <w:t>ส่งเสริมให้มีระบบ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การจัดการน้ำ</w:t>
      </w:r>
      <w:r w:rsidRPr="0047344C">
        <w:rPr>
          <w:rFonts w:ascii="TH SarabunIT๙" w:hAnsi="TH SarabunIT๙" w:cs="TH SarabunIT๙"/>
          <w:sz w:val="32"/>
          <w:szCs w:val="32"/>
          <w:cs/>
        </w:rPr>
        <w:t>เสีย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ความสามารถการรองรับของระบบนิเวศ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ส่งเสริมการดำ</w:t>
      </w:r>
      <w:r w:rsidRPr="0047344C">
        <w:rPr>
          <w:rFonts w:ascii="TH SarabunIT๙" w:hAnsi="TH SarabunIT๙" w:cs="TH SarabunIT๙"/>
          <w:sz w:val="32"/>
          <w:szCs w:val="32"/>
          <w:cs/>
        </w:rPr>
        <w:t>รงชีวิตตามวิถีไทย เพื่อปลูกฝังค่านิยมการบริโภค อย่างพอเพียงและยั่งยืน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การสร้างเครือข่ายชุมชน เพื่อการอนุรักษ์ทรัพยากรธรรมชาติและสิ่งแวดล้อมชุมชน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5.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ส่งเสริมให้ชุมชน หมู่บ้านมีส่วนร่วมในการบริหารจัดการเพื่อลดมลพิษและควบคุมกิจกรรมที่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จะส่งผลกระทบต่อคุณภาพชีวิตและประชาชน เสริมสร้างประสิทธิภาพของกลไกการจัดการขยะชุมชน ขยะ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แหล่งกำ</w:t>
      </w:r>
      <w:r w:rsidRPr="0047344C">
        <w:rPr>
          <w:rFonts w:ascii="TH SarabunIT๙" w:hAnsi="TH SarabunIT๙" w:cs="TH SarabunIT๙"/>
          <w:sz w:val="32"/>
          <w:szCs w:val="32"/>
          <w:cs/>
        </w:rPr>
        <w:t>เนิด สนับสนุนการสร้างธุรกิจจากขยะรีไซเคิล และส</w:t>
      </w:r>
      <w:r>
        <w:rPr>
          <w:rFonts w:ascii="TH SarabunIT๙" w:hAnsi="TH SarabunIT๙" w:cs="TH SarabunIT๙"/>
          <w:sz w:val="32"/>
          <w:szCs w:val="32"/>
          <w:cs/>
        </w:rPr>
        <w:t>นับสนุนให้มีระบบเก็บขนและกำ</w:t>
      </w:r>
      <w:r w:rsidRPr="0047344C">
        <w:rPr>
          <w:rFonts w:ascii="TH SarabunIT๙" w:hAnsi="TH SarabunIT๙" w:cs="TH SarabunIT๙"/>
          <w:sz w:val="32"/>
          <w:szCs w:val="32"/>
          <w:cs/>
        </w:rPr>
        <w:t>จัดขยะ แบบรวม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ศูนย์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</w:rPr>
        <w:t>เสริมสร้างประสิทธิภาพในการกำจัด บำ</w:t>
      </w:r>
      <w:r w:rsidRPr="0047344C">
        <w:rPr>
          <w:rFonts w:ascii="TH SarabunIT๙" w:hAnsi="TH SarabunIT๙" w:cs="TH SarabunIT๙"/>
          <w:sz w:val="32"/>
          <w:szCs w:val="32"/>
          <w:cs/>
        </w:rPr>
        <w:t>บัดมลพิษ ทั้งด้านวิชาการ บุคลากร และสร้าง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จิตสำ</w:t>
      </w:r>
      <w:r w:rsidRPr="0047344C">
        <w:rPr>
          <w:rFonts w:ascii="TH SarabunIT๙" w:hAnsi="TH SarabunIT๙" w:cs="TH SarabunIT๙"/>
          <w:sz w:val="32"/>
          <w:szCs w:val="32"/>
          <w:cs/>
        </w:rPr>
        <w:t>นึกของชุมชนในการมีส่วนร่วมติดตาม ตรวจสอบ เฝ้าระวัง แก้ไขปัญหาสิ่งแวดล้อม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7.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สะอาด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8.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สน</w:t>
      </w:r>
      <w:r>
        <w:rPr>
          <w:rFonts w:ascii="TH SarabunIT๙" w:hAnsi="TH SarabunIT๙" w:cs="TH SarabunIT๙"/>
          <w:sz w:val="32"/>
          <w:szCs w:val="32"/>
          <w:cs/>
        </w:rPr>
        <w:t>ับสนุนส่งเสริมการรังวัดและจัดทำ</w:t>
      </w:r>
      <w:r w:rsidRPr="0047344C">
        <w:rPr>
          <w:rFonts w:ascii="TH SarabunIT๙" w:hAnsi="TH SarabunIT๙" w:cs="TH SarabunIT๙"/>
          <w:sz w:val="32"/>
          <w:szCs w:val="32"/>
          <w:cs/>
        </w:rPr>
        <w:t>แผนที่ เพื่อแสดงแนวเขตที่ดินของรัฐ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9. </w:t>
      </w:r>
      <w:r w:rsidRPr="0047344C">
        <w:rPr>
          <w:rFonts w:ascii="TH SarabunIT๙" w:hAnsi="TH SarabunIT๙" w:cs="TH SarabunIT๙"/>
          <w:sz w:val="32"/>
          <w:szCs w:val="32"/>
          <w:cs/>
        </w:rPr>
        <w:t>ผลักดันให้มีระบบคุ้มครองสิทธิชุมชนและการแบ่งปันผลประโยชน์ที่เป็นธรรม อนุรักษ์ฟื้นฟู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012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 w:rsidRPr="0047344C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ทรัพยากรธรรมชาติและสิ่งแวดล้อมมีความสมดุลเชิงนิเวศน์อย่างยั่งยืน ประชาชนมีการ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ดำ</w:t>
      </w:r>
      <w:r w:rsidRPr="0047344C">
        <w:rPr>
          <w:rFonts w:ascii="TH SarabunIT๙" w:hAnsi="TH SarabunIT๙" w:cs="TH SarabunIT๙"/>
          <w:sz w:val="32"/>
          <w:szCs w:val="32"/>
          <w:cs/>
        </w:rPr>
        <w:t>รงชีวิตอยู่อย่างมีความสุขภายใต้คุณภาพสิ่งแวดล้อมที่ดี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ประชาชนมีจิตสำ</w:t>
      </w:r>
      <w:r w:rsidRPr="0047344C">
        <w:rPr>
          <w:rFonts w:ascii="TH SarabunIT๙" w:hAnsi="TH SarabunIT๙" w:cs="TH SarabunIT๙"/>
          <w:sz w:val="32"/>
          <w:szCs w:val="32"/>
          <w:cs/>
        </w:rPr>
        <w:t>นึกและมีส่วนร่วมในการบริหารจัดการทรัพยากรธรรมชาติและสิ่งแวดล้อม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 w:rsidRPr="0047344C">
        <w:rPr>
          <w:rFonts w:ascii="TH SarabunIT๙" w:hAnsi="TH SarabunIT๙" w:cs="TH SarabunIT๙"/>
          <w:sz w:val="32"/>
          <w:szCs w:val="32"/>
          <w:cs/>
        </w:rPr>
        <w:t>ครัวเรือน ชุมชน มีทางเลือกในการใช้พลังงาน และมีพลังงานใช้อย่างเพียงพอ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4. </w:t>
      </w:r>
      <w:r w:rsidRPr="0047344C">
        <w:rPr>
          <w:rFonts w:ascii="TH SarabunIT๙" w:hAnsi="TH SarabunIT๙" w:cs="TH SarabunIT๙"/>
          <w:sz w:val="32"/>
          <w:szCs w:val="32"/>
          <w:cs/>
        </w:rPr>
        <w:t>คุณภาพสิ่งแวดล้อมอยู่ในเกณฑ์มาตรฐาน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12C8D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การพัฒนาสังคมและคุณภาพชีวิต</w:t>
      </w:r>
      <w:r w:rsidRPr="00712C8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pStyle w:val="a3"/>
        <w:numPr>
          <w:ilvl w:val="0"/>
          <w:numId w:val="15"/>
        </w:num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12D9">
        <w:rPr>
          <w:rFonts w:ascii="TH SarabunIT๙" w:hAnsi="TH SarabunIT๙" w:cs="TH SarabunIT๙"/>
          <w:sz w:val="32"/>
          <w:szCs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  <w:r w:rsidRPr="005512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5512D9" w:rsidRDefault="007A4E25" w:rsidP="007A4E25">
      <w:pPr>
        <w:pStyle w:val="a3"/>
        <w:numPr>
          <w:ilvl w:val="0"/>
          <w:numId w:val="15"/>
        </w:num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512D9">
        <w:rPr>
          <w:rFonts w:ascii="TH SarabunIT๙" w:hAnsi="TH SarabunIT๙" w:cs="TH SarabunIT๙"/>
          <w:sz w:val="32"/>
          <w:szCs w:val="32"/>
          <w:cs/>
        </w:rPr>
        <w:t>พัฒนาคุณภาพการศึกษา กระบวนการเรียนรู้คู่คุณธรรม จริยธรรม จัดการศึกษาทั้งในและ</w:t>
      </w:r>
      <w:r w:rsidRPr="005512D9">
        <w:rPr>
          <w:rFonts w:ascii="TH SarabunIT๙" w:hAnsi="TH SarabunIT๙" w:cs="TH SarabunIT๙"/>
          <w:sz w:val="32"/>
          <w:szCs w:val="32"/>
        </w:rPr>
        <w:t xml:space="preserve"> </w:t>
      </w:r>
      <w:r w:rsidRPr="005512D9">
        <w:rPr>
          <w:rFonts w:ascii="TH SarabunIT๙" w:hAnsi="TH SarabunIT๙" w:cs="TH SarabunIT๙"/>
          <w:sz w:val="32"/>
          <w:szCs w:val="32"/>
          <w:cs/>
        </w:rPr>
        <w:t xml:space="preserve">นอกระบบ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สนับสนุนการจัดทำ</w:t>
      </w:r>
      <w:r w:rsidRPr="0047344C">
        <w:rPr>
          <w:rFonts w:ascii="TH SarabunIT๙" w:hAnsi="TH SarabunIT๙" w:cs="TH SarabunIT๙"/>
          <w:sz w:val="32"/>
          <w:szCs w:val="32"/>
          <w:cs/>
        </w:rPr>
        <w:t>หลักสูตรท้องถิ่น ส่งเสริมให้เยาวชน ประชาชน ใช้ประโยชน์จากเทคโนโลยี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สารสนเทศเชิงสร้างสรรค์อย่างฉลาดเพื่อเสริมสร้างการเรียนรู้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สนับสนุนบุคลากรทางการศึกษาให้กับพื้นที่การศึกษาที่ขาดแคลน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4.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พัฒนาและปรับเปลี่ยนพฤติกรรมสุขภาพอนามัย พัฒนาสิ่งแวดล้อมชุมชนให้ถูกสุขลักษณะ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5.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พัฒนาบุคลากรทางการแพทย์และสาธารณสุข ส่งเสริมการบริหารจัดการแพทย์แผนไทย</w:t>
      </w:r>
      <w:r w:rsidRPr="0047344C">
        <w:rPr>
          <w:rFonts w:ascii="TH SarabunIT๙" w:hAnsi="TH SarabunIT๙" w:cs="TH SarabunIT๙"/>
          <w:sz w:val="32"/>
          <w:szCs w:val="32"/>
        </w:rPr>
        <w:t xml:space="preserve"> (</w:t>
      </w:r>
      <w:r w:rsidRPr="0047344C">
        <w:rPr>
          <w:rFonts w:ascii="TH SarabunIT๙" w:hAnsi="TH SarabunIT๙" w:cs="TH SarabunIT๙"/>
          <w:sz w:val="32"/>
          <w:szCs w:val="32"/>
          <w:cs/>
        </w:rPr>
        <w:t>แพทย์ทางเลือก) ทั้งในระดับชุมชนและสถานพยาบาล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6. </w:t>
      </w:r>
      <w:r w:rsidRPr="0047344C">
        <w:rPr>
          <w:rFonts w:ascii="TH SarabunIT๙" w:hAnsi="TH SarabunIT๙" w:cs="TH SarabunIT๙"/>
          <w:sz w:val="32"/>
          <w:szCs w:val="32"/>
          <w:cs/>
        </w:rPr>
        <w:t>ป้องกัน ควบคุมก</w:t>
      </w:r>
      <w:r>
        <w:rPr>
          <w:rFonts w:ascii="TH SarabunIT๙" w:hAnsi="TH SarabunIT๙" w:cs="TH SarabunIT๙"/>
          <w:sz w:val="32"/>
          <w:szCs w:val="32"/>
          <w:cs/>
        </w:rPr>
        <w:t>ารแพร่ระบาดของยาเสพติดเพื่อลดจำ</w:t>
      </w:r>
      <w:r w:rsidRPr="0047344C">
        <w:rPr>
          <w:rFonts w:ascii="TH SarabunIT๙" w:hAnsi="TH SarabunIT๙" w:cs="TH SarabunIT๙"/>
          <w:sz w:val="32"/>
          <w:szCs w:val="32"/>
          <w:cs/>
        </w:rPr>
        <w:t>นวนผู้เสพย์และผู้เกี่ยวข้องให้น้อยลง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7. </w:t>
      </w:r>
      <w:r w:rsidRPr="0047344C">
        <w:rPr>
          <w:rFonts w:ascii="TH SarabunIT๙" w:hAnsi="TH SarabunIT๙" w:cs="TH SarabunIT๙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 เฝ้าระวัง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ป้องกันปัญหาการป่วยและตายด้วยโรคอุบัติใหม่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8.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9.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พัฒนาการกีฬา เสริมสร้างโอกาสให้ประชาชนทุกกลุ่มออกก าลังกายและเล่นกีฬา จัดหา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สถานที่จัดกิจกรรมออกกำ</w:t>
      </w:r>
      <w:r w:rsidRPr="0047344C">
        <w:rPr>
          <w:rFonts w:ascii="TH SarabunIT๙" w:hAnsi="TH SarabunIT๙" w:cs="TH SarabunIT๙"/>
          <w:sz w:val="32"/>
          <w:szCs w:val="32"/>
          <w:cs/>
        </w:rPr>
        <w:t>ลังกายและเล่นกีฬาอย่างทั่วถึง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-26-</w:t>
      </w:r>
    </w:p>
    <w:p w:rsidR="007A4E25" w:rsidRDefault="007A4E25" w:rsidP="007A4E2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10.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ส่งเสริมการทำนุบำ</w:t>
      </w:r>
      <w:r w:rsidRPr="0047344C">
        <w:rPr>
          <w:rFonts w:ascii="TH SarabunIT๙" w:hAnsi="TH SarabunIT๙" w:cs="TH SarabunIT๙"/>
          <w:sz w:val="32"/>
          <w:szCs w:val="32"/>
          <w:cs/>
        </w:rPr>
        <w:t>รุงและรักษา ศิลปวัฒนธรรม จารีตประเพณี ภูมิปัญญา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344C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สังคมโลก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11.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สงเคราะห์ และพัฒนาเด็ก เยาวชน สตรี คนชรา และผู้ด้อยโอกาสในสังคมให้มี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คุณภาพชีวิตที่ดีและพึ่งพาตนเองได้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12.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สร้างกระบวนการมีส่วนร่วมเพื่อความเข้มแข็งของชุมชน สนับสนุนกระบวนการเรียนรู้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ชุมชน การจัดทำ</w:t>
      </w:r>
      <w:r w:rsidRPr="0047344C">
        <w:rPr>
          <w:rFonts w:ascii="TH SarabunIT๙" w:hAnsi="TH SarabunIT๙" w:cs="TH SarabunIT๙"/>
          <w:sz w:val="32"/>
          <w:szCs w:val="32"/>
          <w:cs/>
        </w:rPr>
        <w:t>แผนแม่บทชุมชน ส่งเสริมกิจกรรมชุมชนเกษตรอุตสาหกรรมชุมชน และสวัสดิการชุมชน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ประชาชน/เยาวชน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มีความรู้ มีคุณธรรม จริยธรรม ดำ</w:t>
      </w:r>
      <w:r w:rsidRPr="0047344C">
        <w:rPr>
          <w:rFonts w:ascii="TH SarabunIT๙" w:hAnsi="TH SarabunIT๙" w:cs="TH SarabunIT๙"/>
          <w:sz w:val="32"/>
          <w:szCs w:val="32"/>
          <w:cs/>
        </w:rPr>
        <w:t>รงชีวิตได้อย่างปกติสุข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ประชาชนได้รับสวัสดิการพื้นฐานอย่างทั่วถึงเป็นธรรม และมีความปลอดภัยในชีวิตและ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ทรัพย์สิน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ประชาชนมีคุณภาพชีวิตเพิ่มขึ้นทั้งทางร่างกาย จิตใจ สติปัญญา รวมทั้งมีอนามัยการเจริญ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พันธุ์ที่เหมาะสมในทุกช่วงวัย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4.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12C8D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พัฒนาเส้นทางคมนาคมภายในเขตพื้นที่รับผิดชอบให้ได้มาตรฐาน สะดวกปลอดภัยอย่าง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ทั่วถึง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พัฒนาระบบโครงสร้างพื้นฐานให้มีประสิทธิภาพและครบถ้วนเพียงพอ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พัฒนาระบบสาธารณูปโภค สาธารณูปการขั้นพื้นฐานให้มีประสิทธิภาพอย่างทั่วถึงทุกพื้นที่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 w:rsidRPr="0047344C">
        <w:rPr>
          <w:rFonts w:ascii="TH SarabunIT๙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กับระบบขนส่งอื่น รวมทั้งเพียงพอต่อความต้องการของประชาชน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 w:rsidRPr="0047344C">
        <w:rPr>
          <w:rFonts w:ascii="TH SarabunIT๙" w:hAnsi="TH SarabunIT๙" w:cs="TH SarabunIT๙"/>
          <w:sz w:val="32"/>
          <w:szCs w:val="32"/>
          <w:cs/>
        </w:rPr>
        <w:t>มีระบบสาธารณูปโภค สาธารณูปการขั้นพื้นฐาน ที่มีประสิทธิภาพทั่วถึงทุกพื้นที่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12C8D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การเสริมสร้าง</w:t>
      </w:r>
      <w:proofErr w:type="spellStart"/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บาลและการบริหารกิจการบ้านเมืองที่ดี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5512D9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 w:rsidRPr="0047344C">
        <w:rPr>
          <w:rFonts w:ascii="TH SarabunIT๙" w:hAnsi="TH SarabunIT๙" w:cs="TH SarabunIT๙"/>
          <w:sz w:val="32"/>
          <w:szCs w:val="32"/>
          <w:cs/>
        </w:rPr>
        <w:t>รณรงค์สร้า</w:t>
      </w:r>
      <w:r>
        <w:rPr>
          <w:rFonts w:ascii="TH SarabunIT๙" w:hAnsi="TH SarabunIT๙" w:cs="TH SarabunIT๙"/>
          <w:sz w:val="32"/>
          <w:szCs w:val="32"/>
          <w:cs/>
        </w:rPr>
        <w:t>งกระบวนการเรียนรู้ ปลูกฝังจิตสำ</w:t>
      </w:r>
      <w:r w:rsidRPr="0047344C">
        <w:rPr>
          <w:rFonts w:ascii="TH SarabunIT๙" w:hAnsi="TH SarabunIT๙" w:cs="TH SarabunIT๙"/>
          <w:sz w:val="32"/>
          <w:szCs w:val="32"/>
          <w:cs/>
        </w:rPr>
        <w:t>นึก ค่านิยมตามหลักการปกครองระบอบ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ประชาธิปไตยอันมีพระมหากษัตริย์เป็นประมุข เสริมสร้างวัฒนธรรมการเมืองแ</w:t>
      </w:r>
      <w:r>
        <w:rPr>
          <w:rFonts w:ascii="TH SarabunIT๙" w:hAnsi="TH SarabunIT๙" w:cs="TH SarabunIT๙"/>
          <w:sz w:val="32"/>
          <w:szCs w:val="32"/>
          <w:cs/>
        </w:rPr>
        <w:t>บบประชาธิปไตยและจิตสำ</w:t>
      </w:r>
      <w:r w:rsidRPr="0047344C">
        <w:rPr>
          <w:rFonts w:ascii="TH SarabunIT๙" w:hAnsi="TH SarabunIT๙" w:cs="TH SarabunIT๙"/>
          <w:sz w:val="32"/>
          <w:szCs w:val="32"/>
          <w:cs/>
        </w:rPr>
        <w:t>นึก</w:t>
      </w:r>
      <w:proofErr w:type="spellStart"/>
      <w:r w:rsidRPr="0047344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47344C">
        <w:rPr>
          <w:rFonts w:ascii="TH SarabunIT๙" w:hAnsi="TH SarabunIT๙" w:cs="TH SarabunIT๙"/>
          <w:sz w:val="32"/>
          <w:szCs w:val="32"/>
          <w:cs/>
        </w:rPr>
        <w:t>บาลให้แก่เยาวชน ประชาชนทุกระดับ ทุกภาคส่วน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พัฒนาการบริหารจัดการองค์กรตามหลัก</w:t>
      </w:r>
      <w:proofErr w:type="spellStart"/>
      <w:r w:rsidRPr="0047344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47344C">
        <w:rPr>
          <w:rFonts w:ascii="TH SarabunIT๙" w:hAnsi="TH SarabunIT๙" w:cs="TH SarabunIT๙"/>
          <w:sz w:val="32"/>
          <w:szCs w:val="32"/>
          <w:cs/>
        </w:rPr>
        <w:t>บาลให้มีประสิทธิภาพและโปร่งใส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สนับสนุนให้ใช้ทรัพยากรในการบริหารอย่างคุ้มค่า ปรับปรุงระบบข้อมูลและรูปแบบการให้บริการประชาชน ลด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ขั้นตอนการท</w:t>
      </w:r>
      <w:r>
        <w:rPr>
          <w:rFonts w:ascii="TH SarabunIT๙" w:hAnsi="TH SarabunIT๙" w:cs="TH SarabunIT๙"/>
          <w:sz w:val="32"/>
          <w:szCs w:val="32"/>
          <w:cs/>
        </w:rPr>
        <w:t>ำงานเพื่ออำ</w:t>
      </w:r>
      <w:r w:rsidRPr="0047344C">
        <w:rPr>
          <w:rFonts w:ascii="TH SarabunIT๙" w:hAnsi="TH SarabunIT๙" w:cs="TH SarabunIT๙"/>
          <w:sz w:val="32"/>
          <w:szCs w:val="32"/>
          <w:cs/>
        </w:rPr>
        <w:t>นวยความสะดวกแก่ประชาชน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พัฒนาและส่งเสริมการจัดทำ</w:t>
      </w:r>
      <w:r w:rsidRPr="0047344C">
        <w:rPr>
          <w:rFonts w:ascii="TH SarabunIT๙" w:hAnsi="TH SarabunIT๙" w:cs="TH SarabunIT๙"/>
          <w:sz w:val="32"/>
          <w:szCs w:val="32"/>
          <w:cs/>
        </w:rPr>
        <w:t>แผนพัฒนาท้องถิ่นที่ตอบสนองความต้องการในระดับชุมชน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ภายใต้กระบวนการมีส่วนร่วมจากทุกภาคส่วน สนับสนุนให้มีระบบฐานข้อมูลกลางและระบบการติดตามและ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4.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พัฒนาศ</w:t>
      </w:r>
      <w:r>
        <w:rPr>
          <w:rFonts w:ascii="TH SarabunIT๙" w:hAnsi="TH SarabunIT๙" w:cs="TH SarabunIT๙"/>
          <w:sz w:val="32"/>
          <w:szCs w:val="32"/>
          <w:cs/>
        </w:rPr>
        <w:t>ักยภาพบุคลากรขององค์กรอย่างสม่ำ</w:t>
      </w:r>
      <w:r w:rsidRPr="0047344C">
        <w:rPr>
          <w:rFonts w:ascii="TH SarabunIT๙" w:hAnsi="TH SarabunIT๙" w:cs="TH SarabunIT๙"/>
          <w:sz w:val="32"/>
          <w:szCs w:val="32"/>
          <w:cs/>
        </w:rPr>
        <w:t>เสมอและต่อเนื่อง เพื่อเสริมสร้าง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ประสิทธิภาพในการปฏิบัติราชการ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12C8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ประชาชนมีจิตสำ</w:t>
      </w:r>
      <w:r w:rsidRPr="0047344C">
        <w:rPr>
          <w:rFonts w:ascii="TH SarabunIT๙" w:hAnsi="TH SarabunIT๙" w:cs="TH SarabunIT๙"/>
          <w:sz w:val="32"/>
          <w:szCs w:val="32"/>
          <w:cs/>
        </w:rPr>
        <w:t>นึกที่ดี มีส่วนร่วมในการพัฒนาท้องถิ่น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Default="007A4E25" w:rsidP="007A4E25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2. </w:t>
      </w:r>
      <w:r w:rsidRPr="0047344C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4E25" w:rsidRPr="0014170F" w:rsidRDefault="007A4E25" w:rsidP="007A4E25">
      <w:pPr>
        <w:tabs>
          <w:tab w:val="left" w:pos="709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44C">
        <w:rPr>
          <w:rFonts w:ascii="TH SarabunIT๙" w:hAnsi="TH SarabunIT๙" w:cs="TH SarabunIT๙"/>
          <w:sz w:val="32"/>
          <w:szCs w:val="32"/>
        </w:rPr>
        <w:t xml:space="preserve">3. </w:t>
      </w:r>
      <w:r w:rsidRPr="0047344C">
        <w:rPr>
          <w:rFonts w:ascii="TH SarabunIT๙" w:hAnsi="TH SarabunIT๙" w:cs="TH SarabunIT๙"/>
          <w:sz w:val="32"/>
          <w:szCs w:val="32"/>
          <w:cs/>
        </w:rPr>
        <w:t>มีการบริหารจัดการที่โปร่งใสและมีประสิทธิภาพ และเพิ่มการมีส่วนร่วมของทุกภาคีในการ</w:t>
      </w:r>
      <w:r w:rsidRPr="0047344C">
        <w:rPr>
          <w:rFonts w:ascii="TH SarabunIT๙" w:hAnsi="TH SarabunIT๙" w:cs="TH SarabunIT๙"/>
          <w:sz w:val="32"/>
          <w:szCs w:val="32"/>
        </w:rPr>
        <w:t xml:space="preserve"> </w:t>
      </w:r>
      <w:r w:rsidRPr="0047344C">
        <w:rPr>
          <w:rFonts w:ascii="TH SarabunIT๙" w:hAnsi="TH SarabunIT๙" w:cs="TH SarabunIT๙"/>
          <w:sz w:val="32"/>
          <w:szCs w:val="32"/>
          <w:cs/>
        </w:rPr>
        <w:t>พัฒนา</w:t>
      </w:r>
    </w:p>
    <w:p w:rsidR="007A4E25" w:rsidRDefault="007A4E25" w:rsidP="007A4E2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 ยุทธศาสตร์ขององค์กรปกครองส่วนท้องถิ่น</w:t>
      </w:r>
    </w:p>
    <w:p w:rsidR="007A4E25" w:rsidRDefault="007A4E25" w:rsidP="007A4E25">
      <w:pPr>
        <w:spacing w:after="12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6C640E">
        <w:rPr>
          <w:rFonts w:ascii="TH SarabunIT๙" w:eastAsia="SimSun" w:hAnsi="TH SarabunIT๙" w:cs="TH SarabunIT๙"/>
          <w:b/>
          <w:bCs/>
          <w:sz w:val="32"/>
          <w:szCs w:val="32"/>
        </w:rPr>
        <w:t xml:space="preserve">2.1 </w:t>
      </w: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7A4E25" w:rsidRDefault="007A4E25" w:rsidP="007A4E25">
      <w:pPr>
        <w:spacing w:after="12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6C640E">
        <w:rPr>
          <w:rFonts w:ascii="TH SarabunIT๙" w:eastAsia="SimSun" w:hAnsi="TH SarabunIT๙" w:cs="TH SarabunIT๙"/>
          <w:b/>
          <w:bCs/>
          <w:sz w:val="32"/>
          <w:szCs w:val="32"/>
        </w:rPr>
        <w:t>“</w:t>
      </w: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ส่งเสริมคุณภาพชีวิต พัฒนาการผลิตภาคเกษตร ชุมชนเข้มแข็ง โดยสร้างกระบวนการมีส่วนร่วมอย่างต่อ</w:t>
      </w:r>
      <w:proofErr w:type="spellStart"/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เนื่อว</w:t>
      </w:r>
      <w:proofErr w:type="spellEnd"/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การพัฒนาอย่างยังยืน ท้องถิ่นน่าอยู่</w:t>
      </w:r>
      <w:r w:rsidRPr="006C640E">
        <w:rPr>
          <w:rFonts w:ascii="TH SarabunIT๙" w:eastAsia="SimSun" w:hAnsi="TH SarabunIT๙" w:cs="TH SarabunIT๙"/>
          <w:b/>
          <w:bCs/>
          <w:sz w:val="32"/>
          <w:szCs w:val="32"/>
        </w:rPr>
        <w:t>”</w:t>
      </w:r>
    </w:p>
    <w:p w:rsidR="007A4E25" w:rsidRDefault="007A4E25" w:rsidP="007A4E25">
      <w:pPr>
        <w:spacing w:after="120" w:line="240" w:lineRule="auto"/>
        <w:ind w:firstLine="720"/>
        <w:jc w:val="center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lastRenderedPageBreak/>
        <w:t>-27-</w:t>
      </w:r>
    </w:p>
    <w:p w:rsidR="007A4E25" w:rsidRDefault="007A4E25" w:rsidP="007A4E25">
      <w:pPr>
        <w:tabs>
          <w:tab w:val="left" w:pos="567"/>
        </w:tabs>
        <w:spacing w:after="12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2.2 ยุทธศาสตร์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7A4E25" w:rsidTr="00580023">
        <w:trPr>
          <w:jc w:val="center"/>
        </w:trPr>
        <w:tc>
          <w:tcPr>
            <w:tcW w:w="9913" w:type="dxa"/>
            <w:vAlign w:val="center"/>
          </w:tcPr>
          <w:p w:rsidR="007A4E25" w:rsidRPr="006C640E" w:rsidRDefault="007A4E25" w:rsidP="00580023">
            <w:pPr>
              <w:tabs>
                <w:tab w:val="left" w:pos="567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7A4E25" w:rsidTr="00580023">
        <w:trPr>
          <w:jc w:val="center"/>
        </w:trPr>
        <w:tc>
          <w:tcPr>
            <w:tcW w:w="9913" w:type="dxa"/>
            <w:vAlign w:val="center"/>
          </w:tcPr>
          <w:p w:rsidR="007A4E25" w:rsidRPr="006C640E" w:rsidRDefault="007A4E25" w:rsidP="00580023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การพัฒนาด้านเศรษฐกิจ</w:t>
            </w:r>
          </w:p>
        </w:tc>
      </w:tr>
      <w:tr w:rsidR="007A4E25" w:rsidTr="00580023">
        <w:trPr>
          <w:jc w:val="center"/>
        </w:trPr>
        <w:tc>
          <w:tcPr>
            <w:tcW w:w="9913" w:type="dxa"/>
            <w:vAlign w:val="center"/>
          </w:tcPr>
          <w:p w:rsidR="007A4E25" w:rsidRDefault="007A4E25" w:rsidP="00580023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2.  การพัฒนาการบริหารจัดการทรัพยากรน้ำ</w:t>
            </w:r>
          </w:p>
        </w:tc>
      </w:tr>
      <w:tr w:rsidR="007A4E25" w:rsidTr="00580023">
        <w:trPr>
          <w:jc w:val="center"/>
        </w:trPr>
        <w:tc>
          <w:tcPr>
            <w:tcW w:w="9913" w:type="dxa"/>
            <w:vAlign w:val="center"/>
          </w:tcPr>
          <w:p w:rsidR="007A4E25" w:rsidRPr="006C640E" w:rsidRDefault="007A4E25" w:rsidP="00580023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การพัฒนาคนและสังคมที่มีคุณภาพ</w:t>
            </w:r>
          </w:p>
        </w:tc>
      </w:tr>
      <w:tr w:rsidR="007A4E25" w:rsidTr="00580023">
        <w:trPr>
          <w:jc w:val="center"/>
        </w:trPr>
        <w:tc>
          <w:tcPr>
            <w:tcW w:w="9913" w:type="dxa"/>
            <w:vAlign w:val="center"/>
          </w:tcPr>
          <w:p w:rsidR="007A4E25" w:rsidRPr="006C640E" w:rsidRDefault="007A4E25" w:rsidP="00580023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4.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</w:tr>
      <w:tr w:rsidR="007A4E25" w:rsidTr="00580023">
        <w:trPr>
          <w:jc w:val="center"/>
        </w:trPr>
        <w:tc>
          <w:tcPr>
            <w:tcW w:w="9913" w:type="dxa"/>
            <w:vAlign w:val="center"/>
          </w:tcPr>
          <w:p w:rsidR="007A4E25" w:rsidRPr="006C640E" w:rsidRDefault="007A4E25" w:rsidP="00580023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การพัฒนาการบริหารจัดการองค์กรภายใต้ระบบ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บาล</w:t>
            </w:r>
          </w:p>
        </w:tc>
      </w:tr>
      <w:tr w:rsidR="007A4E25" w:rsidTr="00580023">
        <w:trPr>
          <w:jc w:val="center"/>
        </w:trPr>
        <w:tc>
          <w:tcPr>
            <w:tcW w:w="9913" w:type="dxa"/>
            <w:vAlign w:val="center"/>
          </w:tcPr>
          <w:p w:rsidR="007A4E25" w:rsidRPr="006C640E" w:rsidRDefault="007A4E25" w:rsidP="00580023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6.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</w:tr>
    </w:tbl>
    <w:p w:rsidR="007A4E25" w:rsidRDefault="007A4E25" w:rsidP="007A4E25">
      <w:pPr>
        <w:tabs>
          <w:tab w:val="left" w:pos="567"/>
        </w:tabs>
        <w:spacing w:before="120"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</w:rPr>
        <w:tab/>
        <w:t xml:space="preserve">2.3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1. ประชาชนยึดถือและปฏิบัติตามแนวทางปรัชญาเศรษฐกิจพอเพียงพัฒนาพืชผลทางการเกษตร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2. เพื่อบริหารจัดการแหล่งน้ำเพื่ออุปโภค บริโภคและทำการเกษตร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  <w:t>3. ส่งเสริมพัฒนาอาชีพสร้างงาน สร้างรายได้ พัฒนาคุณภาพชีวิตและดูแลผู้ด้อยโอกาสทางสังคมให้ได้รับบริการและสวัสดิการจากองค์กรปกครองส่วนท้องถิ่นอย่างทั่วถึงและเป็นสังคมปลอดยาเสพติด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ระบบสาธารณูปโภค สาธารณูปการ การคมนาคมขนส่งมีประสิทธิภาพ สามารถตอบสนองความต้องการของประชาชนได้อย่างทั่วถึง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5. องค์การบริหารส่วนตำบลมีการบริหารจัดการภาครัฐที่ดีและมีส่วนร่วมทุกภาคส่วนเพิ่มขึ้น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6. การบริหารจัดการองค์กรมีประสิทธิภาพตามหลักการบริหารจัดการบ้านเมืองที่ดี</w:t>
      </w:r>
    </w:p>
    <w:p w:rsidR="007A4E25" w:rsidRDefault="007A4E25" w:rsidP="007A4E25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7. ประชาชนมีส่วนร่วมและมีจิตสำนึกในการดูแลรักษาทรัพยากรธรรมชาติและสิ่งแวดล้อมมากขึ้น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9F13C9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2.4  ตัวชีวัด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1. มีการพัฒนาโครงสร้างพื้นฐานและระบบสาธารณูปโภคอย่างครบครันและทั่วถึง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2. มีการพัฒนาที่ยั่งยืน ควบคู่กับการอนุรักษ์ทรัพยากรธรรมชาติและสิ่งแวดล้อม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3. ประชาชนทุกช่วงอายุมีคุณภาพชีวิตที่ดีขึ้น</w:t>
      </w:r>
    </w:p>
    <w:p w:rsidR="007A4E25" w:rsidRPr="009F13C9" w:rsidRDefault="007A4E25" w:rsidP="007A4E25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4. ชุมชนมีความเข้มแข็งและมีศิลปวัฒนธรรมอันดีงามยังคงอยู่ควบคู่กับชุมชน</w:t>
      </w:r>
    </w:p>
    <w:p w:rsidR="007A4E25" w:rsidRDefault="007A4E25" w:rsidP="007A4E25">
      <w:pPr>
        <w:tabs>
          <w:tab w:val="left" w:pos="567"/>
          <w:tab w:val="left" w:pos="1134"/>
        </w:tabs>
        <w:spacing w:after="240" w:line="240" w:lineRule="auto"/>
        <w:rPr>
          <w:rFonts w:ascii="TH SarabunIT๙" w:eastAsia="SimSun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D30A84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2.5 ค่าเป้าหมาย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4783"/>
      </w:tblGrid>
      <w:tr w:rsidR="007A4E25" w:rsidTr="00580023">
        <w:tc>
          <w:tcPr>
            <w:tcW w:w="4787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78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7A4E25" w:rsidTr="00580023">
        <w:tc>
          <w:tcPr>
            <w:tcW w:w="4787" w:type="dxa"/>
            <w:vAlign w:val="center"/>
          </w:tcPr>
          <w:p w:rsidR="007A4E25" w:rsidRPr="00D30A84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D30A8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</w:rPr>
              <w:t xml:space="preserve">1. </w:t>
            </w:r>
            <w:r w:rsidRPr="00D30A8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4783" w:type="dxa"/>
          </w:tcPr>
          <w:p w:rsidR="007A4E25" w:rsidRPr="002F0D97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สนับสนุนปุ๋ยใส่พันธ์พืชให้แก่เกษตรกร จัดซื้อหาเมล็ดพันธุ์พืช พันธุ์สัตว์เกี่ยวกับการส่งเสริมการเกษตร สนับสนุนให้มีโรงสูบน้ำพลังงานไฟฟ้า รวมทั้งสนับสนุนกลุ่มอาชีพต่างๆในพื้นที่ตำบลเชียรใหญ่</w:t>
            </w:r>
          </w:p>
        </w:tc>
      </w:tr>
      <w:tr w:rsidR="007A4E25" w:rsidTr="00580023">
        <w:tc>
          <w:tcPr>
            <w:tcW w:w="4787" w:type="dxa"/>
            <w:vAlign w:val="center"/>
          </w:tcPr>
          <w:p w:rsidR="007A4E25" w:rsidRPr="00D30A84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D30A8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2.  การพัฒนาการบริหารจัดการทรัพยากรน้ำ</w:t>
            </w:r>
          </w:p>
        </w:tc>
        <w:tc>
          <w:tcPr>
            <w:tcW w:w="4783" w:type="dxa"/>
          </w:tcPr>
          <w:p w:rsidR="007A4E25" w:rsidRPr="002F0D97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จัดหาแหล่งน้ำเพื่อการอุปโภค บริโภค เช่น การขุดเจาะบ่อบาดาล ระบบประปา รวมทั้งจัดหาแหล่งน้ำเพื่อการเกษตร เช่นการขุดลอกคูคลอง เหมืองน้ำ รวมทั้งประตูน้ำ</w:t>
            </w:r>
          </w:p>
        </w:tc>
      </w:tr>
      <w:tr w:rsidR="007A4E25" w:rsidRPr="000B02D6" w:rsidTr="00580023">
        <w:tc>
          <w:tcPr>
            <w:tcW w:w="4787" w:type="dxa"/>
            <w:vAlign w:val="center"/>
          </w:tcPr>
          <w:p w:rsidR="007A4E25" w:rsidRPr="002F0D97" w:rsidRDefault="007A4E25" w:rsidP="00580023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F0D9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3.  การพัฒนาคนและสังคมที่มีคุณภาพ</w:t>
            </w:r>
          </w:p>
        </w:tc>
        <w:tc>
          <w:tcPr>
            <w:tcW w:w="4783" w:type="dxa"/>
          </w:tcPr>
          <w:p w:rsidR="007A4E25" w:rsidRDefault="007A4E25" w:rsidP="00580023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ส่งเสริมสวัสดิการและสังคมสงเคราะห์ เช่น เบี้ยยังชีพผู้สูงอายุ ผู้พิการ  ผู้ป่วยเอดส์ ศูนย์พัฒนาครอบครัว ครอบครัวเลี้ยงเดี่ยว เสริมสร้างความเข้มแข็งชุมชน เช่น ระบบเสียงไร้สาย โครงการคลินิกกฎหมาย การให้ความรู้เกี่ยวกับยาเสพติด การพัฒนาบทบาทสตรี ตลอดจนการรักษาความสงบเรียบร้อย เป็นต้น</w:t>
            </w:r>
          </w:p>
        </w:tc>
      </w:tr>
    </w:tbl>
    <w:p w:rsidR="007A4E25" w:rsidRDefault="007A4E25" w:rsidP="007A4E25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  <w:r w:rsidRPr="000B02D6">
        <w:rPr>
          <w:rFonts w:ascii="TH SarabunIT๙" w:eastAsia="SimSun" w:hAnsi="TH SarabunIT๙" w:cs="TH SarabunIT๙"/>
          <w:sz w:val="32"/>
          <w:szCs w:val="32"/>
        </w:rPr>
        <w:lastRenderedPageBreak/>
        <w:t>-28-</w:t>
      </w:r>
    </w:p>
    <w:p w:rsidR="007A4E25" w:rsidRDefault="007A4E25" w:rsidP="007A4E25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4820"/>
      </w:tblGrid>
      <w:tr w:rsidR="007A4E25" w:rsidTr="00580023">
        <w:tc>
          <w:tcPr>
            <w:tcW w:w="4786" w:type="dxa"/>
            <w:vAlign w:val="center"/>
          </w:tcPr>
          <w:p w:rsidR="007A4E25" w:rsidRPr="002F0D97" w:rsidRDefault="007A4E25" w:rsidP="00580023">
            <w:pPr>
              <w:tabs>
                <w:tab w:val="left" w:pos="567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F0D9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4.  การพัฒนาด้านโครงสร้างพื้นฐาน</w:t>
            </w:r>
          </w:p>
        </w:tc>
        <w:tc>
          <w:tcPr>
            <w:tcW w:w="4820" w:type="dxa"/>
          </w:tcPr>
          <w:p w:rsidR="007A4E25" w:rsidRDefault="007A4E25" w:rsidP="00580023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การก่อสร้าง ปรับปรุง บุกเบิก/บำรุงรักษาระบบโครงสร้างพื้นฐานต่างๆในพื้นที่ เช่น ถนน สะพาน ท่อ/รางระบายน้ำ ไฟฟ้าส่องสว่าง เป็นต้น</w:t>
            </w:r>
          </w:p>
        </w:tc>
      </w:tr>
      <w:tr w:rsidR="007A4E25" w:rsidTr="00580023">
        <w:tc>
          <w:tcPr>
            <w:tcW w:w="4786" w:type="dxa"/>
            <w:vAlign w:val="center"/>
          </w:tcPr>
          <w:p w:rsidR="007A4E25" w:rsidRPr="002F0D97" w:rsidRDefault="007A4E25" w:rsidP="00580023">
            <w:pPr>
              <w:tabs>
                <w:tab w:val="left" w:pos="567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F0D9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5.  การพัฒนาการบริหารจัดการองค์กรภายใต้ระบบ</w:t>
            </w:r>
          </w:p>
          <w:p w:rsidR="007A4E25" w:rsidRPr="00C42E4A" w:rsidRDefault="007A4E25" w:rsidP="0058002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C42E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 w:rsidRPr="00C42E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บาล</w:t>
            </w:r>
          </w:p>
        </w:tc>
        <w:tc>
          <w:tcPr>
            <w:tcW w:w="4820" w:type="dxa"/>
          </w:tcPr>
          <w:p w:rsidR="007A4E25" w:rsidRDefault="007A4E25" w:rsidP="00580023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การปรับปรุงอาคารสำนักงาน ห้องประชุม ขององค์การบริหารส่วนตำบลเชียรใหญ่ ปรับปรุงภูมิทัศน์ศูนย์พัฒนาเด็กเล็กวัยเตาะแตะ การวัสดุ ครุภัณฑ์ต่างๆ การฝึกอบรมบุคลากร ระบบอินเตอร์เน็ต และการเลือกตั้งตามระบอบประชาธิปไตย เป็นต้น</w:t>
            </w:r>
          </w:p>
        </w:tc>
      </w:tr>
      <w:tr w:rsidR="007A4E25" w:rsidTr="00580023">
        <w:tc>
          <w:tcPr>
            <w:tcW w:w="4786" w:type="dxa"/>
            <w:vAlign w:val="center"/>
          </w:tcPr>
          <w:p w:rsidR="007A4E25" w:rsidRPr="002F0D97" w:rsidRDefault="007A4E25" w:rsidP="00580023">
            <w:pPr>
              <w:tabs>
                <w:tab w:val="left" w:pos="567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F0D9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6.  การพัฒนาด้านทรัพยากรธรรมชาติและสิ่งแวดล้อม</w:t>
            </w:r>
          </w:p>
        </w:tc>
        <w:tc>
          <w:tcPr>
            <w:tcW w:w="4820" w:type="dxa"/>
          </w:tcPr>
          <w:p w:rsidR="007A4E25" w:rsidRDefault="007A4E25" w:rsidP="00580023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บริหารจัดการ อนุรักษ์ทรัพยากรธรรมชาติและสิ่งแวดล้อม เช่น ต้นไม้ แม่น้ำ ลำคลอง ขยะมูลฝอย เป็นต้น</w:t>
            </w:r>
          </w:p>
        </w:tc>
      </w:tr>
    </w:tbl>
    <w:p w:rsidR="007A4E25" w:rsidRPr="000B02D6" w:rsidRDefault="007A4E25" w:rsidP="007A4E25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</w:rPr>
        <w:tab/>
      </w:r>
      <w:r w:rsidRPr="00EF674D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2.6 กลยุทธ์พัฒนา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สนับสนุนโครงสร้างพื้นฐาน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2. พัฒนาแหล่งน้ำเพื่อการอุปโภค บริโภคและทำการเกษตร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3. พัฒนาด้านสาธารณูปโภคและสาธารณูปการ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4. ส่งเสริมและสนับสนุนด้านการศึกษาสาธารณสุขและการกีฬา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5. ส่งเสริมและพัฒนาคุณภาพชีวิตเด็ก เยาวชน สตรี ผู้สูงอายุ ผู้พิการ ผู้ป่วยเอดส์ ผู้ยากไร้ ผู้ด้อยโอกาส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6. ส่งเสริมอาชีพที่เหมาะสมให้กับประชาชนในพื้นที่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7. ส่งเสริมและพัฒนากลุ่มองค์กรประชาชนให้มีความเข้มแข็ง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8. ป้องกัน บำบัด ฟื้นฟู และติดตามช่วยเหลือเกี่ยวกับยาเสพติด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9. สนับสนุนด้านความปลอดภัยในชีวิตและทรัพย์สินของประชาชน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10. ส่งเสริมให้ประชาชนเข้ามามีส่วนร่วมในการพัฒนาท้องถิ่นและสร้างเครือข่ายประชาธิปไตย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11. อนุรักษ์ ฟื้นฟูทรัพยากรธรรมชาติและสิ่งแวดล้อม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12. อนุรักษ์ ฟื้นฟู สืบสาน ศาสนา ศิลปวัฒนธรรม จารีตประเพณีและภูมิปัญญาท้องถิ่น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  <w:t>13. ส่งเสริมให้ประชาชนนำแนวทางหลักปรัชญาเศรษฐกิจพอเพียงมาใช้ในการดำเนินชีวิต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14. พัฒนาประสิทธิภาพในการปฏิบัติงานด้านต่างๆ เพื่อให้บริการประชาชนอย่างทั่วถึง</w:t>
      </w:r>
    </w:p>
    <w:p w:rsidR="007A4E25" w:rsidRDefault="007A4E25" w:rsidP="007A4E25">
      <w:pPr>
        <w:tabs>
          <w:tab w:val="left" w:pos="567"/>
          <w:tab w:val="left" w:pos="1134"/>
        </w:tabs>
        <w:spacing w:after="12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15. ส่งเสริมให้ทุกภาคส่วนเข้ามามีส่วนร่วมในการปฏิบัติงานด้านต่างๆ ภายใต้หลัก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</w:rPr>
        <w:t>บาล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FD03AC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2.7 จุดยืนทางยุทธศาสตร์ (</w:t>
      </w:r>
      <w:r w:rsidRPr="00FD03AC">
        <w:rPr>
          <w:rFonts w:ascii="TH SarabunIT๙" w:eastAsia="SimSun" w:hAnsi="TH SarabunIT๙" w:cs="TH SarabunIT๙"/>
          <w:b/>
          <w:bCs/>
          <w:sz w:val="32"/>
          <w:szCs w:val="32"/>
        </w:rPr>
        <w:t>Positioning</w:t>
      </w:r>
      <w:r w:rsidRPr="00FD03AC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) ขององค์การบริหารส่วนตำบลเชียรใหญ่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การกำหนดตำแหน่ง</w:t>
      </w:r>
      <w:r w:rsidRPr="00FD03AC">
        <w:rPr>
          <w:rFonts w:ascii="TH SarabunIT๙" w:eastAsia="SimSun" w:hAnsi="TH SarabunIT๙" w:cs="TH SarabunIT๙" w:hint="cs"/>
          <w:sz w:val="32"/>
          <w:szCs w:val="32"/>
          <w:cs/>
        </w:rPr>
        <w:t>จุดยืนทางยุทธศาสตร์ (</w:t>
      </w:r>
      <w:r w:rsidRPr="00FD03AC">
        <w:rPr>
          <w:rFonts w:ascii="TH SarabunIT๙" w:eastAsia="SimSun" w:hAnsi="TH SarabunIT๙" w:cs="TH SarabunIT๙"/>
          <w:sz w:val="32"/>
          <w:szCs w:val="32"/>
        </w:rPr>
        <w:t>Positioning</w:t>
      </w:r>
      <w:r w:rsidRPr="00FD03AC">
        <w:rPr>
          <w:rFonts w:ascii="TH SarabunIT๙" w:eastAsia="SimSun" w:hAnsi="TH SarabunIT๙" w:cs="TH SarabunIT๙" w:hint="cs"/>
          <w:sz w:val="32"/>
          <w:szCs w:val="32"/>
          <w:cs/>
        </w:rPr>
        <w:t>) ขององค์การบริหารส่วนตำบลเชียรใหญ่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กำหนดตามหนังสือกระทรวงมหาดไทย ด่วนที่สุด ที่ มท 0810.3/ว 2931 ลงวันที่ 15 พฤษภาคม 2562 ได้มีการกำหนดจุดยืนทางยุทธศาสตร์ ของกลุ่มจังหวัดภาคใต้ประกอบด้วยการบริหารจัดการเพื่อเพิ่มมูลค่าพืชเศรษฐกิจยางพาราและปาล์มน้ำมันพัฒนาการท่องเที่ยวนานาชาติตามฐานทรัพยากรและเอกลักษณ์ของพื้นที่ พัฒนาไม้ผล การประมงให้มี</w:t>
      </w:r>
    </w:p>
    <w:p w:rsidR="007A4E25" w:rsidRDefault="007A4E25" w:rsidP="007A4E25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>ศักยภาพในการส่งออก และพัฒนาโครงสร้างพื้นฐานทางคมนาคมขนส่ง ให้รองรับการค้า การลงทุน การท่องเที่ยว การเกษตรและการพัฒนาคุณภาพชีวิต</w:t>
      </w:r>
    </w:p>
    <w:p w:rsidR="007A4E25" w:rsidRDefault="007A4E25" w:rsidP="007A4E25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spacing w:after="12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lastRenderedPageBreak/>
        <w:t>-29-</w:t>
      </w:r>
    </w:p>
    <w:p w:rsidR="007A4E25" w:rsidRDefault="007A4E25" w:rsidP="007A4E25">
      <w:pPr>
        <w:tabs>
          <w:tab w:val="left" w:pos="567"/>
          <w:tab w:val="left" w:pos="1134"/>
        </w:tabs>
        <w:spacing w:after="24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</w:rPr>
        <w:tab/>
      </w:r>
      <w:r w:rsidRPr="0027376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2.8 ความเชื่อมโยงยุทธศาสตร์ในภาพรวม</w:t>
      </w: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2FFA47" wp14:editId="52A13AF3">
                <wp:simplePos x="0" y="0"/>
                <wp:positionH relativeFrom="column">
                  <wp:posOffset>2755900</wp:posOffset>
                </wp:positionH>
                <wp:positionV relativeFrom="paragraph">
                  <wp:posOffset>339090</wp:posOffset>
                </wp:positionV>
                <wp:extent cx="1362075" cy="314325"/>
                <wp:effectExtent l="0" t="0" r="2857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7A8FF8" id="สี่เหลี่ยมผืนผ้า 1" o:spid="_x0000_s1026" style="position:absolute;margin-left:217pt;margin-top:26.7pt;width:107.25pt;height:24.7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" fillcolor="white [3201]" strokecolor="black [3200]" strokeweight="1pt"/>
            </w:pict>
          </mc:Fallback>
        </mc:AlternateContent>
      </w:r>
    </w:p>
    <w:p w:rsidR="007A4E25" w:rsidRPr="0027376F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 w:rsidRPr="0027376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7A4E25" w:rsidRPr="0014170F" w:rsidRDefault="007A4E25" w:rsidP="007A4E25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F6F38" wp14:editId="7E3A833E">
                <wp:simplePos x="0" y="0"/>
                <wp:positionH relativeFrom="column">
                  <wp:posOffset>3299460</wp:posOffset>
                </wp:positionH>
                <wp:positionV relativeFrom="paragraph">
                  <wp:posOffset>108585</wp:posOffset>
                </wp:positionV>
                <wp:extent cx="171450" cy="390525"/>
                <wp:effectExtent l="19050" t="0" r="38100" b="47625"/>
                <wp:wrapNone/>
                <wp:docPr id="2" name="ลูกศร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1F36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" o:spid="_x0000_s1026" type="#_x0000_t67" style="position:absolute;margin-left:259.8pt;margin-top:8.55pt;width:13.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" adj="16859" fillcolor="white [3201]" strokecolor="black [3200]" strokeweight="1pt"/>
            </w:pict>
          </mc:Fallback>
        </mc:AlternateContent>
      </w:r>
    </w:p>
    <w:p w:rsidR="007A4E25" w:rsidRPr="00E15E84" w:rsidRDefault="007A4E25" w:rsidP="007A4E25">
      <w:pPr>
        <w:rPr>
          <w:rFonts w:ascii="TH SarabunIT๙" w:hAnsi="TH SarabunIT๙" w:cs="TH SarabunIT๙"/>
          <w:color w:val="FFFFFF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FFFFF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5C9E1CD" wp14:editId="4CE84E1D">
                <wp:simplePos x="0" y="0"/>
                <wp:positionH relativeFrom="column">
                  <wp:posOffset>1965960</wp:posOffset>
                </wp:positionH>
                <wp:positionV relativeFrom="paragraph">
                  <wp:posOffset>316865</wp:posOffset>
                </wp:positionV>
                <wp:extent cx="2914650" cy="37147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14F0D7" id="สี่เหลี่ยมผืนผ้า 5" o:spid="_x0000_s1026" style="position:absolute;margin-left:154.8pt;margin-top:24.95pt;width:229.5pt;height:29.2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" fillcolor="white [3201]" strokecolor="black [3200]" strokeweight="1pt"/>
            </w:pict>
          </mc:Fallback>
        </mc:AlternateContent>
      </w:r>
      <w:r w:rsidRPr="00E15E84">
        <w:rPr>
          <w:rFonts w:ascii="TH SarabunIT๙" w:hAnsi="TH SarabunIT๙" w:cs="TH SarabunIT๙"/>
          <w:b/>
          <w:bCs/>
          <w:color w:val="FFFFFF"/>
          <w:sz w:val="36"/>
          <w:szCs w:val="36"/>
          <w:cs/>
        </w:rPr>
        <w:t>๑.</w:t>
      </w:r>
      <w:r>
        <w:rPr>
          <w:rFonts w:ascii="TH SarabunIT๙" w:hAnsi="TH SarabunIT๙" w:cs="TH SarabunIT๙"/>
          <w:b/>
          <w:bCs/>
          <w:color w:val="FFFFFF"/>
          <w:sz w:val="36"/>
          <w:szCs w:val="36"/>
          <w:cs/>
        </w:rPr>
        <w:t xml:space="preserve">  </w:t>
      </w:r>
      <w:r w:rsidRPr="00E15E84">
        <w:rPr>
          <w:rFonts w:ascii="TH SarabunIT๙" w:hAnsi="TH SarabunIT๙" w:cs="TH SarabunIT๙"/>
          <w:b/>
          <w:bCs/>
          <w:color w:val="FFFFFF"/>
          <w:sz w:val="36"/>
          <w:szCs w:val="36"/>
          <w:cs/>
        </w:rPr>
        <w:t>ความสัมพันธ์ระหว่าง</w:t>
      </w:r>
      <w:proofErr w:type="spellStart"/>
      <w:r w:rsidRPr="00E15E84">
        <w:rPr>
          <w:rFonts w:ascii="TH SarabunIT๙" w:hAnsi="TH SarabunIT๙" w:cs="TH SarabunIT๙"/>
          <w:b/>
          <w:bCs/>
          <w:color w:val="FFFFFF"/>
          <w:sz w:val="36"/>
          <w:szCs w:val="36"/>
          <w:cs/>
        </w:rPr>
        <w:t>แผนพัฒน</w:t>
      </w:r>
      <w:proofErr w:type="spellEnd"/>
    </w:p>
    <w:p w:rsidR="007A4E25" w:rsidRPr="00703487" w:rsidRDefault="007A4E25" w:rsidP="007A4E25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ยุทธศาสตร์การพัฒนาองค์การบริหารส่วนตำบล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A4E25" w:rsidRDefault="007A4E25" w:rsidP="007A4E25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0983CF" wp14:editId="13124470">
                <wp:simplePos x="0" y="0"/>
                <wp:positionH relativeFrom="column">
                  <wp:posOffset>3318510</wp:posOffset>
                </wp:positionH>
                <wp:positionV relativeFrom="paragraph">
                  <wp:posOffset>6350</wp:posOffset>
                </wp:positionV>
                <wp:extent cx="171450" cy="257175"/>
                <wp:effectExtent l="19050" t="0" r="19050" b="47625"/>
                <wp:wrapNone/>
                <wp:docPr id="15" name="ลูกศร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13E64" id="ลูกศรลง 15" o:spid="_x0000_s1026" type="#_x0000_t67" style="position:absolute;margin-left:261.3pt;margin-top:.5pt;width:13.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" adj="14400" fillcolor="white [3201]" strokecolor="black [3200]" strokeweight="1pt"/>
            </w:pict>
          </mc:Fallback>
        </mc:AlternateContent>
      </w: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ED844EB" wp14:editId="09D8C91C">
                <wp:simplePos x="0" y="0"/>
                <wp:positionH relativeFrom="column">
                  <wp:posOffset>2733675</wp:posOffset>
                </wp:positionH>
                <wp:positionV relativeFrom="paragraph">
                  <wp:posOffset>323215</wp:posOffset>
                </wp:positionV>
                <wp:extent cx="1362075" cy="314325"/>
                <wp:effectExtent l="0" t="0" r="28575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4E25" w:rsidRDefault="007A4E25" w:rsidP="007A4E2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D844EB" id="สี่เหลี่ยมผืนผ้า 10" o:spid="_x0000_s1026" style="position:absolute;margin-left:215.25pt;margin-top:25.45pt;width:107.25pt;height:24.7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" fillcolor="white [3201]" strokecolor="black [3200]" strokeweight="1pt">
                <v:textbox>
                  <w:txbxContent>
                    <w:p w:rsidR="007A4E25" w:rsidRDefault="007A4E25" w:rsidP="007A4E25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7A4E25" w:rsidRDefault="007A4E25" w:rsidP="007A4E25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A7F390" wp14:editId="3237C497">
                <wp:simplePos x="0" y="0"/>
                <wp:positionH relativeFrom="column">
                  <wp:posOffset>3314700</wp:posOffset>
                </wp:positionH>
                <wp:positionV relativeFrom="paragraph">
                  <wp:posOffset>339725</wp:posOffset>
                </wp:positionV>
                <wp:extent cx="171450" cy="257175"/>
                <wp:effectExtent l="19050" t="0" r="19050" b="47625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46A2F" id="ลูกศรลง 19" o:spid="_x0000_s1026" type="#_x0000_t67" style="position:absolute;margin-left:261pt;margin-top:26.75pt;width:13.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" adj="14400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เป้าประสงค์</w:t>
      </w:r>
    </w:p>
    <w:p w:rsidR="007A4E25" w:rsidRDefault="007A4E25" w:rsidP="007A4E25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07D9033" wp14:editId="0C11C8FA">
                <wp:simplePos x="0" y="0"/>
                <wp:positionH relativeFrom="margin">
                  <wp:posOffset>2733675</wp:posOffset>
                </wp:positionH>
                <wp:positionV relativeFrom="paragraph">
                  <wp:posOffset>291465</wp:posOffset>
                </wp:positionV>
                <wp:extent cx="1362075" cy="314325"/>
                <wp:effectExtent l="0" t="0" r="28575" b="2857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DC2145" id="สี่เหลี่ยมผืนผ้า 11" o:spid="_x0000_s1026" style="position:absolute;margin-left:215.25pt;margin-top:22.95pt;width:107.25pt;height:24.75pt;z-index:-2516531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" fillcolor="white [3201]" strokecolor="black [3200]" strokeweight="1pt">
                <w10:wrap anchorx="margin"/>
              </v:rect>
            </w:pict>
          </mc:Fallback>
        </mc:AlternateContent>
      </w:r>
    </w:p>
    <w:p w:rsidR="007A4E25" w:rsidRDefault="007A4E25" w:rsidP="007A4E25">
      <w:pPr>
        <w:tabs>
          <w:tab w:val="left" w:pos="1260"/>
          <w:tab w:val="left" w:pos="634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57C722" wp14:editId="3F7F328D">
                <wp:simplePos x="0" y="0"/>
                <wp:positionH relativeFrom="column">
                  <wp:posOffset>3333750</wp:posOffset>
                </wp:positionH>
                <wp:positionV relativeFrom="paragraph">
                  <wp:posOffset>329565</wp:posOffset>
                </wp:positionV>
                <wp:extent cx="171450" cy="257175"/>
                <wp:effectExtent l="19050" t="0" r="19050" b="47625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4B21E" id="ลูกศรลง 20" o:spid="_x0000_s1026" type="#_x0000_t67" style="position:absolute;margin-left:262.5pt;margin-top:25.95pt;width:13.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" adj="14400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A4E25" w:rsidRDefault="007A4E25" w:rsidP="007A4E25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DC324D7" wp14:editId="126908E0">
                <wp:simplePos x="0" y="0"/>
                <wp:positionH relativeFrom="margin">
                  <wp:posOffset>2747010</wp:posOffset>
                </wp:positionH>
                <wp:positionV relativeFrom="paragraph">
                  <wp:posOffset>304165</wp:posOffset>
                </wp:positionV>
                <wp:extent cx="1362075" cy="314325"/>
                <wp:effectExtent l="0" t="0" r="28575" b="2857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344979" id="สี่เหลี่ยมผืนผ้า 14" o:spid="_x0000_s1026" style="position:absolute;margin-left:216.3pt;margin-top:23.95pt;width:107.25pt;height:24.75pt;z-index:-2516510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" fillcolor="white [3201]" strokecolor="black [3200]" strokeweight="1pt">
                <w10:wrap anchorx="margin"/>
              </v:rect>
            </w:pict>
          </mc:Fallback>
        </mc:AlternateContent>
      </w:r>
    </w:p>
    <w:p w:rsidR="007A4E25" w:rsidRDefault="007A4E25" w:rsidP="007A4E25">
      <w:pPr>
        <w:tabs>
          <w:tab w:val="center" w:pos="4961"/>
          <w:tab w:val="left" w:pos="627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ค่าเป้าหมาย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A4E25" w:rsidRDefault="007A4E25" w:rsidP="007A4E25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8638C3" wp14:editId="523C844E">
                <wp:simplePos x="0" y="0"/>
                <wp:positionH relativeFrom="column">
                  <wp:posOffset>3324225</wp:posOffset>
                </wp:positionH>
                <wp:positionV relativeFrom="paragraph">
                  <wp:posOffset>3175</wp:posOffset>
                </wp:positionV>
                <wp:extent cx="171450" cy="257175"/>
                <wp:effectExtent l="19050" t="0" r="19050" b="47625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A291B" id="ลูกศรลง 21" o:spid="_x0000_s1026" type="#_x0000_t67" style="position:absolute;margin-left:261.75pt;margin-top:.25pt;width:13.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" adj="14400" fillcolor="white [3201]" strokecolor="black [3200]" strokeweight="1pt"/>
            </w:pict>
          </mc:Fallback>
        </mc:AlternateContent>
      </w: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6AC7AA6" wp14:editId="51EA3C19">
                <wp:simplePos x="0" y="0"/>
                <wp:positionH relativeFrom="margin">
                  <wp:posOffset>2724150</wp:posOffset>
                </wp:positionH>
                <wp:positionV relativeFrom="paragraph">
                  <wp:posOffset>289560</wp:posOffset>
                </wp:positionV>
                <wp:extent cx="1362075" cy="314325"/>
                <wp:effectExtent l="0" t="0" r="28575" b="2857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95AE1B" id="สี่เหลี่ยมผืนผ้า 12" o:spid="_x0000_s1026" style="position:absolute;margin-left:214.5pt;margin-top:22.8pt;width:107.25pt;height:24.75pt;z-index:-2516520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" fillcolor="white [3201]" strokecolor="black [3200]" strokeweight="1pt">
                <w10:wrap anchorx="margin"/>
              </v:rect>
            </w:pict>
          </mc:Fallback>
        </mc:AlternateContent>
      </w:r>
    </w:p>
    <w:p w:rsidR="007A4E25" w:rsidRDefault="007A4E25" w:rsidP="007A4E25">
      <w:pPr>
        <w:tabs>
          <w:tab w:val="left" w:pos="127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กลยุทธ์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40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4E25" w:rsidRPr="005A0A21" w:rsidRDefault="007A4E25" w:rsidP="007A4E25">
      <w:pPr>
        <w:tabs>
          <w:tab w:val="left" w:pos="567"/>
          <w:tab w:val="left" w:pos="40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0A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 </w:t>
      </w:r>
      <w:r w:rsidRPr="005A0A2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การวิเคราะห์เพื่อพัฒนาท้องถิ่น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A0A21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5A0A2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การวิเคราะห์กรอบการจัดทำยุทธศาสตร์ขององค์กรปกครองส่วนท้องถิ่น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การวิเคราะห์ศักยภาพด้านโครงสร้างพื้นฐาน เศรษฐกิจ การศึกษา สาธารณสุข ทรัพยากรธรรมชาติและสิ่งแวดล้อมของตำบลเชียรใหญ่ โดยใช้ (</w:t>
      </w:r>
      <w:r>
        <w:rPr>
          <w:rFonts w:ascii="TH SarabunIT๙" w:hAnsi="TH SarabunIT๙" w:cs="TH SarabunIT๙"/>
          <w:sz w:val="32"/>
          <w:szCs w:val="32"/>
        </w:rPr>
        <w:t>SWOT Analysis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เพื่อประเมินผลการพัฒนาในปัจจุบันและโอกาสในอนาคต</w:t>
      </w:r>
    </w:p>
    <w:p w:rsidR="007A4E25" w:rsidRPr="006774C1" w:rsidRDefault="007A4E25" w:rsidP="007A4E25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74C1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จุดแข็ง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</w:rPr>
        <w:t>Strengts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: 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A4E25" w:rsidRPr="005A0A21" w:rsidRDefault="007A4E25" w:rsidP="007A4E25">
      <w:p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0A21">
        <w:rPr>
          <w:rFonts w:ascii="TH SarabunIT๙" w:hAnsi="TH SarabunIT๙" w:cs="TH SarabunIT๙" w:hint="cs"/>
          <w:sz w:val="32"/>
          <w:szCs w:val="32"/>
          <w:cs/>
        </w:rPr>
        <w:tab/>
      </w:r>
      <w:r w:rsidRPr="005A0A2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5A0A21">
        <w:rPr>
          <w:rFonts w:ascii="TH SarabunIT๙" w:hAnsi="TH SarabunIT๙" w:cs="TH SarabunIT๙" w:hint="cs"/>
          <w:sz w:val="32"/>
          <w:szCs w:val="32"/>
          <w:cs/>
        </w:rPr>
        <w:t>เป็นแหล่งปลูกพืชผลทา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A0A21">
        <w:rPr>
          <w:rFonts w:ascii="TH SarabunIT๙" w:hAnsi="TH SarabunIT๙" w:cs="TH SarabunIT๙" w:hint="cs"/>
          <w:sz w:val="32"/>
          <w:szCs w:val="32"/>
          <w:cs/>
        </w:rPr>
        <w:t>การเกษตรที่มีคุณภาพ</w:t>
      </w:r>
    </w:p>
    <w:p w:rsidR="007A4E25" w:rsidRDefault="007A4E25" w:rsidP="007A4E2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ผู้นำชุมชนมีความสามัคคี</w:t>
      </w:r>
    </w:p>
    <w:p w:rsidR="007A4E25" w:rsidRDefault="007A4E25" w:rsidP="007A4E2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ปัญหาทางสังคมไม่มีความรุนแรง</w:t>
      </w:r>
    </w:p>
    <w:p w:rsidR="007A4E25" w:rsidRDefault="007A4E25" w:rsidP="007A4E2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มีประเพณีท้องถิ่นที่ดีงาม เช่น ประเพณีทำบุญชักพระ เป็นต้น</w:t>
      </w:r>
    </w:p>
    <w:p w:rsidR="007A4E25" w:rsidRDefault="007A4E25" w:rsidP="007A4E2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มีระบบนิเวศน์ทางทรัพยากรธรรมชาติที่อุดมสมบูรณ์</w:t>
      </w:r>
    </w:p>
    <w:p w:rsidR="007A4E25" w:rsidRDefault="007A4E25" w:rsidP="007A4E2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มีปราชญ์ชาวบ้านและภูมิปัญญาท้องถิ่นที่หลากหลาย</w:t>
      </w:r>
    </w:p>
    <w:p w:rsidR="007A4E25" w:rsidRDefault="007A4E25" w:rsidP="007A4E2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มีวิถีชีวิตแบบดั้งเดิม</w:t>
      </w:r>
    </w:p>
    <w:p w:rsidR="007A4E25" w:rsidRDefault="007A4E25" w:rsidP="007A4E25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มีแหล่งน้ำอุดมสมบูรณ์</w:t>
      </w:r>
    </w:p>
    <w:p w:rsidR="007A4E25" w:rsidRPr="006774C1" w:rsidRDefault="007A4E25" w:rsidP="007A4E2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74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จุดอ่อน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Weaknesses : W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A4E25" w:rsidRPr="006774C1" w:rsidRDefault="007A4E25" w:rsidP="007A4E25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6774C1">
        <w:rPr>
          <w:rFonts w:ascii="TH SarabunIT๙" w:hAnsi="TH SarabunIT๙" w:cs="TH SarabunIT๙" w:hint="cs"/>
          <w:sz w:val="32"/>
          <w:szCs w:val="32"/>
          <w:cs/>
        </w:rPr>
        <w:t>ไม่มีระบบการบริหารจัดการน้ำอย่างยั้งยืน</w:t>
      </w:r>
    </w:p>
    <w:p w:rsidR="007A4E25" w:rsidRDefault="007A4E25" w:rsidP="007A4E25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ไม่มีศูนย์กลางตลาดชุมชนเพื่อซื้อขายแลกเปลี่ยนสินค้าและขาดการรวมกลุ่มของเกษตรกร</w:t>
      </w:r>
    </w:p>
    <w:p w:rsidR="007A4E25" w:rsidRDefault="007A4E25" w:rsidP="007A4E25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ไม่มีระบบกำจัดขยะที่ถูกสุขลักษณะ</w:t>
      </w:r>
    </w:p>
    <w:p w:rsidR="007A4E25" w:rsidRDefault="007A4E25" w:rsidP="007A4E25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ประชาชนไม่มีอาชีพเสริมนอกจากอาชีพเกษตรกรรม</w:t>
      </w:r>
    </w:p>
    <w:p w:rsidR="007A4E25" w:rsidRDefault="007A4E25" w:rsidP="007A4E25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ขาดการพัฒนาแหล่งน้ำที่ยั้งยืน</w:t>
      </w:r>
    </w:p>
    <w:p w:rsidR="007A4E25" w:rsidRDefault="007A4E25" w:rsidP="007A4E25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เกษตรกรใช้ต้นทุนทางการเกษตรที่สูงเกินไป</w:t>
      </w:r>
    </w:p>
    <w:p w:rsidR="007A4E25" w:rsidRDefault="007A4E25" w:rsidP="007A4E25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กระบวนการผลิตพืชผลทางการเกษตรไม่ครบวงจร</w:t>
      </w:r>
    </w:p>
    <w:p w:rsidR="007A4E25" w:rsidRDefault="007A4E25" w:rsidP="007A4E25">
      <w:pPr>
        <w:pStyle w:val="a3"/>
        <w:tabs>
          <w:tab w:val="left" w:pos="567"/>
          <w:tab w:val="left" w:pos="1134"/>
        </w:tabs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-30-</w:t>
      </w:r>
    </w:p>
    <w:p w:rsidR="007A4E25" w:rsidRDefault="007A4E25" w:rsidP="007A4E25">
      <w:pPr>
        <w:pStyle w:val="a3"/>
        <w:tabs>
          <w:tab w:val="left" w:pos="567"/>
          <w:tab w:val="left" w:pos="1134"/>
        </w:tabs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ภูมิปัญญาท้องถิ่นขาดการนำมาใช้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การร่วม</w:t>
      </w:r>
    </w:p>
    <w:p w:rsidR="007A4E25" w:rsidRDefault="007A4E25" w:rsidP="007A4E25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14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774C1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โอกาส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Opportunities : 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A4E25" w:rsidRDefault="007A4E25" w:rsidP="007A4E25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มีแม่น้ำสายหลักไหลผ่านเส้น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ทาฃ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การทำการเกษตร</w:t>
      </w:r>
    </w:p>
    <w:p w:rsidR="007A4E25" w:rsidRDefault="007A4E25" w:rsidP="007A4E25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 2542 </w:t>
      </w:r>
    </w:p>
    <w:p w:rsidR="007A4E25" w:rsidRDefault="007A4E25" w:rsidP="007A4E25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การเข้าสู่ประชาคมอาเซียน</w:t>
      </w:r>
    </w:p>
    <w:p w:rsidR="007A4E25" w:rsidRDefault="007A4E25" w:rsidP="007A4E25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นโยบายรัฐบาลเอื้ออำนวยต้อการแก้ไขปัญหาในพื้นที่</w:t>
      </w:r>
    </w:p>
    <w:p w:rsidR="007A4E25" w:rsidRDefault="007A4E25" w:rsidP="007A4E25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การส่งเสริมด้านการพัฒนาการเรียนรู้เศรษฐกิจพอเพียง</w:t>
      </w:r>
    </w:p>
    <w:p w:rsidR="007A4E25" w:rsidRDefault="007A4E25" w:rsidP="007A4E25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 (</w:t>
      </w:r>
      <w:r>
        <w:rPr>
          <w:rFonts w:ascii="TH SarabunIT๙" w:hAnsi="TH SarabunIT๙" w:cs="TH SarabunIT๙"/>
          <w:b/>
          <w:bCs/>
          <w:sz w:val="32"/>
          <w:szCs w:val="32"/>
        </w:rPr>
        <w:t>Threats : T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A4E25" w:rsidRDefault="007A4E25" w:rsidP="007A4E25">
      <w:pPr>
        <w:pStyle w:val="a3"/>
        <w:numPr>
          <w:ilvl w:val="0"/>
          <w:numId w:val="6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งบประมาณที่ได้รับการจัดสรรจากรัฐบาลไม่มีความแน่นอนและไม่เพียงพอ</w:t>
      </w:r>
    </w:p>
    <w:p w:rsidR="007A4E25" w:rsidRDefault="007A4E25" w:rsidP="007A4E25">
      <w:pPr>
        <w:pStyle w:val="a3"/>
        <w:numPr>
          <w:ilvl w:val="0"/>
          <w:numId w:val="6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การเมืองระดับประเทศยังมีปัญหาความขัดแย้งทำให้การบริหารงานงานด้านนโยบายไม่มีความแน่นอน</w:t>
      </w:r>
    </w:p>
    <w:p w:rsidR="007A4E25" w:rsidRDefault="007A4E25" w:rsidP="007A4E25">
      <w:pPr>
        <w:pStyle w:val="a3"/>
        <w:numPr>
          <w:ilvl w:val="0"/>
          <w:numId w:val="6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ปัญหาสภาวะโลกร้อนส่งผลให้เกิดภัยธรรมชาติต่างๆ เช่นภัยแล้ง อุทกภัย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ภัย เป็นต้น</w:t>
      </w:r>
    </w:p>
    <w:p w:rsidR="007A4E25" w:rsidRDefault="007A4E25" w:rsidP="007A4E25">
      <w:pPr>
        <w:pStyle w:val="a3"/>
        <w:numPr>
          <w:ilvl w:val="0"/>
          <w:numId w:val="6"/>
        </w:numPr>
        <w:tabs>
          <w:tab w:val="left" w:pos="567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ราคาผลผลิตทางการเกษตรตกต่ำ</w:t>
      </w:r>
    </w:p>
    <w:p w:rsidR="007A4E25" w:rsidRDefault="007A4E25" w:rsidP="007A4E25">
      <w:pPr>
        <w:pStyle w:val="a3"/>
        <w:numPr>
          <w:ilvl w:val="0"/>
          <w:numId w:val="6"/>
        </w:numPr>
        <w:tabs>
          <w:tab w:val="left" w:pos="567"/>
          <w:tab w:val="left" w:pos="1134"/>
        </w:tabs>
        <w:spacing w:after="120" w:line="240" w:lineRule="auto"/>
        <w:ind w:left="1497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ปัญหาด้านยาเสพติดในพื้นที่</w:t>
      </w:r>
    </w:p>
    <w:p w:rsidR="007A4E25" w:rsidRPr="00C477FB" w:rsidRDefault="007A4E25" w:rsidP="007A4E25">
      <w:pPr>
        <w:tabs>
          <w:tab w:val="left" w:pos="567"/>
          <w:tab w:val="left" w:pos="1134"/>
        </w:tabs>
        <w:spacing w:after="0" w:line="240" w:lineRule="auto"/>
        <w:rPr>
          <w:cs/>
        </w:rPr>
      </w:pPr>
      <w:r w:rsidRPr="00C477F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477F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ind w:left="114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23E79">
        <w:rPr>
          <w:rFonts w:ascii="TH SarabunIT๙" w:hAnsi="TH SarabunIT๙" w:cs="TH SarabunIT๙"/>
          <w:sz w:val="32"/>
          <w:szCs w:val="32"/>
        </w:rPr>
        <w:lastRenderedPageBreak/>
        <w:t>-31-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</w:t>
      </w:r>
    </w:p>
    <w:p w:rsidR="007A4E25" w:rsidRDefault="007A4E25" w:rsidP="007A4E25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การนำแผนพัฒนาท้องถิ่นไปสู่การปฏิบัติ</w:t>
      </w:r>
    </w:p>
    <w:p w:rsidR="007A4E25" w:rsidRPr="00D75D08" w:rsidRDefault="007A4E25" w:rsidP="007A4E25">
      <w:pPr>
        <w:pStyle w:val="a3"/>
        <w:numPr>
          <w:ilvl w:val="0"/>
          <w:numId w:val="7"/>
        </w:numPr>
        <w:tabs>
          <w:tab w:val="left" w:pos="567"/>
          <w:tab w:val="left" w:pos="1134"/>
        </w:tabs>
        <w:spacing w:after="120" w:line="240" w:lineRule="auto"/>
        <w:ind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A23E7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ยุทธศาสตร์การพัฒนาและแผนงาน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3163"/>
        <w:gridCol w:w="1529"/>
        <w:gridCol w:w="1805"/>
        <w:gridCol w:w="1529"/>
        <w:gridCol w:w="1496"/>
      </w:tblGrid>
      <w:tr w:rsidR="007A4E25" w:rsidTr="00580023">
        <w:tc>
          <w:tcPr>
            <w:tcW w:w="392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59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26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สนับสนุน</w:t>
            </w:r>
          </w:p>
        </w:tc>
      </w:tr>
      <w:tr w:rsidR="007A4E25" w:rsidTr="00580023">
        <w:tc>
          <w:tcPr>
            <w:tcW w:w="392" w:type="dxa"/>
            <w:vMerge w:val="restart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vMerge w:val="restart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23E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1559" w:type="dxa"/>
            <w:vMerge w:val="restart"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843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การพาณิชย์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การพัฒนาการบริหารทรัพยากรน้ำ</w:t>
            </w:r>
          </w:p>
        </w:tc>
        <w:tc>
          <w:tcPr>
            <w:tcW w:w="1559" w:type="dxa"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843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  <w:vMerge w:val="restart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การพัฒนาคนและสังคมที่มีคุณภาพ</w:t>
            </w:r>
          </w:p>
        </w:tc>
        <w:tc>
          <w:tcPr>
            <w:tcW w:w="1559" w:type="dxa"/>
            <w:vMerge w:val="restart"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1843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6799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สังคมสงเคราะห์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Pr="00A9679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การศาสนาวัฒนธรรมและนันทนาการ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Pr="00A9679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การรักษาความสงบภายใน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Pr="00A9679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การดำเนินงานอื่น</w:t>
            </w: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กองช่าง/กองคลัง</w:t>
            </w:r>
          </w:p>
        </w:tc>
      </w:tr>
      <w:tr w:rsidR="007A4E25" w:rsidTr="00580023">
        <w:tc>
          <w:tcPr>
            <w:tcW w:w="392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  <w:vMerge w:val="restart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59" w:type="dxa"/>
            <w:vMerge w:val="restart"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  <w:vMerge w:val="restart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การบริหารจัดการองค์กรภายใต้ระบบ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1559" w:type="dxa"/>
            <w:vMerge w:val="restart"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 w:val="restart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  <w:vMerge w:val="restart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559" w:type="dxa"/>
            <w:vMerge w:val="restart"/>
            <w:vAlign w:val="center"/>
          </w:tcPr>
          <w:p w:rsidR="007A4E25" w:rsidRPr="00EE702E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7A4E25" w:rsidTr="00580023">
        <w:tc>
          <w:tcPr>
            <w:tcW w:w="392" w:type="dxa"/>
            <w:vMerge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A4E25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59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7A4E25" w:rsidRPr="00A23E79" w:rsidRDefault="007A4E25" w:rsidP="00580023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:rsidR="006A59EF" w:rsidRDefault="006A59EF">
      <w:bookmarkStart w:id="0" w:name="_GoBack"/>
      <w:bookmarkEnd w:id="0"/>
    </w:p>
    <w:sectPr w:rsidR="006A59EF" w:rsidSect="007A4E25">
      <w:pgSz w:w="11906" w:h="16838"/>
      <w:pgMar w:top="567" w:right="992" w:bottom="426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75572F3"/>
    <w:multiLevelType w:val="hybridMultilevel"/>
    <w:tmpl w:val="9F9C9735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23D15A0"/>
    <w:multiLevelType w:val="hybridMultilevel"/>
    <w:tmpl w:val="9D5C6728"/>
    <w:lvl w:ilvl="0" w:tplc="FBC8AD7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C0A0AE9"/>
    <w:multiLevelType w:val="hybridMultilevel"/>
    <w:tmpl w:val="9836C872"/>
    <w:lvl w:ilvl="0" w:tplc="230E1D0C">
      <w:start w:val="1"/>
      <w:numFmt w:val="decimal"/>
      <w:lvlText w:val="(%1)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0636538"/>
    <w:multiLevelType w:val="hybridMultilevel"/>
    <w:tmpl w:val="854ADA60"/>
    <w:lvl w:ilvl="0" w:tplc="9C8894C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17F82889"/>
    <w:multiLevelType w:val="hybridMultilevel"/>
    <w:tmpl w:val="1BA848F2"/>
    <w:lvl w:ilvl="0" w:tplc="22A4585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1A1972B9"/>
    <w:multiLevelType w:val="hybridMultilevel"/>
    <w:tmpl w:val="F668A442"/>
    <w:lvl w:ilvl="0" w:tplc="399CA21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FA3B43"/>
    <w:multiLevelType w:val="hybridMultilevel"/>
    <w:tmpl w:val="DAD0D9E2"/>
    <w:lvl w:ilvl="0" w:tplc="104EC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96395A"/>
    <w:multiLevelType w:val="hybridMultilevel"/>
    <w:tmpl w:val="F8DCA3A8"/>
    <w:lvl w:ilvl="0" w:tplc="F18ACBB8">
      <w:start w:val="1"/>
      <w:numFmt w:val="decimal"/>
      <w:lvlText w:val="(%1)"/>
      <w:lvlJc w:val="left"/>
      <w:pPr>
        <w:ind w:left="2488" w:hanging="360"/>
      </w:pPr>
    </w:lvl>
    <w:lvl w:ilvl="1" w:tplc="04090019">
      <w:start w:val="1"/>
      <w:numFmt w:val="lowerLetter"/>
      <w:lvlText w:val="%2."/>
      <w:lvlJc w:val="left"/>
      <w:pPr>
        <w:ind w:left="3208" w:hanging="360"/>
      </w:pPr>
    </w:lvl>
    <w:lvl w:ilvl="2" w:tplc="0409001B">
      <w:start w:val="1"/>
      <w:numFmt w:val="lowerRoman"/>
      <w:lvlText w:val="%3."/>
      <w:lvlJc w:val="right"/>
      <w:pPr>
        <w:ind w:left="3928" w:hanging="180"/>
      </w:pPr>
    </w:lvl>
    <w:lvl w:ilvl="3" w:tplc="0409000F">
      <w:start w:val="1"/>
      <w:numFmt w:val="decimal"/>
      <w:lvlText w:val="%4."/>
      <w:lvlJc w:val="left"/>
      <w:pPr>
        <w:ind w:left="4648" w:hanging="360"/>
      </w:pPr>
    </w:lvl>
    <w:lvl w:ilvl="4" w:tplc="04090019">
      <w:start w:val="1"/>
      <w:numFmt w:val="lowerLetter"/>
      <w:lvlText w:val="%5."/>
      <w:lvlJc w:val="left"/>
      <w:pPr>
        <w:ind w:left="5368" w:hanging="360"/>
      </w:pPr>
    </w:lvl>
    <w:lvl w:ilvl="5" w:tplc="0409001B">
      <w:start w:val="1"/>
      <w:numFmt w:val="lowerRoman"/>
      <w:lvlText w:val="%6."/>
      <w:lvlJc w:val="right"/>
      <w:pPr>
        <w:ind w:left="6088" w:hanging="180"/>
      </w:pPr>
    </w:lvl>
    <w:lvl w:ilvl="6" w:tplc="0409000F">
      <w:start w:val="1"/>
      <w:numFmt w:val="decimal"/>
      <w:lvlText w:val="%7."/>
      <w:lvlJc w:val="left"/>
      <w:pPr>
        <w:ind w:left="6808" w:hanging="360"/>
      </w:pPr>
    </w:lvl>
    <w:lvl w:ilvl="7" w:tplc="04090019">
      <w:start w:val="1"/>
      <w:numFmt w:val="lowerLetter"/>
      <w:lvlText w:val="%8."/>
      <w:lvlJc w:val="left"/>
      <w:pPr>
        <w:ind w:left="7528" w:hanging="360"/>
      </w:pPr>
    </w:lvl>
    <w:lvl w:ilvl="8" w:tplc="0409001B">
      <w:start w:val="1"/>
      <w:numFmt w:val="lowerRoman"/>
      <w:lvlText w:val="%9."/>
      <w:lvlJc w:val="right"/>
      <w:pPr>
        <w:ind w:left="8248" w:hanging="180"/>
      </w:pPr>
    </w:lvl>
  </w:abstractNum>
  <w:abstractNum w:abstractNumId="8">
    <w:nsid w:val="2F910DC1"/>
    <w:multiLevelType w:val="multilevel"/>
    <w:tmpl w:val="FB20827A"/>
    <w:lvl w:ilvl="0">
      <w:start w:val="1"/>
      <w:numFmt w:val="decimal"/>
      <w:lvlText w:val="%1"/>
      <w:lvlJc w:val="left"/>
      <w:pPr>
        <w:ind w:left="390" w:hanging="390"/>
      </w:pPr>
    </w:lvl>
    <w:lvl w:ilvl="1">
      <w:start w:val="1"/>
      <w:numFmt w:val="decimal"/>
      <w:lvlText w:val="%1.%2"/>
      <w:lvlJc w:val="left"/>
      <w:pPr>
        <w:ind w:left="1830" w:hanging="39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040" w:hanging="72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280" w:hanging="1080"/>
      </w:pPr>
    </w:lvl>
    <w:lvl w:ilvl="6">
      <w:start w:val="1"/>
      <w:numFmt w:val="decimal"/>
      <w:lvlText w:val="%1.%2.%3.%4.%5.%6.%7"/>
      <w:lvlJc w:val="left"/>
      <w:pPr>
        <w:ind w:left="10080" w:hanging="1440"/>
      </w:pPr>
    </w:lvl>
    <w:lvl w:ilvl="7">
      <w:start w:val="1"/>
      <w:numFmt w:val="decimal"/>
      <w:lvlText w:val="%1.%2.%3.%4.%5.%6.%7.%8"/>
      <w:lvlJc w:val="left"/>
      <w:pPr>
        <w:ind w:left="11520" w:hanging="1440"/>
      </w:pPr>
    </w:lvl>
    <w:lvl w:ilvl="8">
      <w:start w:val="1"/>
      <w:numFmt w:val="decimal"/>
      <w:lvlText w:val="%1.%2.%3.%4.%5.%6.%7.%8.%9"/>
      <w:lvlJc w:val="left"/>
      <w:pPr>
        <w:ind w:left="13320" w:hanging="1800"/>
      </w:pPr>
    </w:lvl>
  </w:abstractNum>
  <w:abstractNum w:abstractNumId="9">
    <w:nsid w:val="3A2B539A"/>
    <w:multiLevelType w:val="hybridMultilevel"/>
    <w:tmpl w:val="C900C3DE"/>
    <w:lvl w:ilvl="0" w:tplc="4B243D54">
      <w:start w:val="3"/>
      <w:numFmt w:val="bullet"/>
      <w:lvlText w:val=""/>
      <w:lvlJc w:val="left"/>
      <w:pPr>
        <w:ind w:left="150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3B4F7F2D"/>
    <w:multiLevelType w:val="multilevel"/>
    <w:tmpl w:val="72908880"/>
    <w:lvl w:ilvl="0">
      <w:start w:val="1"/>
      <w:numFmt w:val="decimal"/>
      <w:lvlText w:val="%1"/>
      <w:lvlJc w:val="left"/>
      <w:pPr>
        <w:ind w:left="1380" w:hanging="1380"/>
      </w:pPr>
    </w:lvl>
    <w:lvl w:ilvl="1">
      <w:start w:val="1"/>
      <w:numFmt w:val="decimal"/>
      <w:lvlText w:val="%1.%2"/>
      <w:lvlJc w:val="left"/>
      <w:pPr>
        <w:ind w:left="3225" w:hanging="1380"/>
      </w:pPr>
    </w:lvl>
    <w:lvl w:ilvl="2">
      <w:start w:val="1"/>
      <w:numFmt w:val="decimal"/>
      <w:lvlText w:val="%1.%2.%3"/>
      <w:lvlJc w:val="left"/>
      <w:pPr>
        <w:ind w:left="5070" w:hanging="1380"/>
      </w:pPr>
    </w:lvl>
    <w:lvl w:ilvl="3">
      <w:start w:val="1"/>
      <w:numFmt w:val="decimal"/>
      <w:lvlText w:val="%1.%2.%3.%4"/>
      <w:lvlJc w:val="left"/>
      <w:pPr>
        <w:ind w:left="6915" w:hanging="1380"/>
      </w:pPr>
    </w:lvl>
    <w:lvl w:ilvl="4">
      <w:start w:val="1"/>
      <w:numFmt w:val="decimal"/>
      <w:lvlText w:val="%1.%2.%3.%4.%5"/>
      <w:lvlJc w:val="left"/>
      <w:pPr>
        <w:ind w:left="8760" w:hanging="1380"/>
      </w:pPr>
    </w:lvl>
    <w:lvl w:ilvl="5">
      <w:start w:val="1"/>
      <w:numFmt w:val="decimal"/>
      <w:lvlText w:val="%1.%2.%3.%4.%5.%6"/>
      <w:lvlJc w:val="left"/>
      <w:pPr>
        <w:ind w:left="10605" w:hanging="1380"/>
      </w:pPr>
    </w:lvl>
    <w:lvl w:ilvl="6">
      <w:start w:val="1"/>
      <w:numFmt w:val="decimal"/>
      <w:lvlText w:val="%1.%2.%3.%4.%5.%6.%7"/>
      <w:lvlJc w:val="left"/>
      <w:pPr>
        <w:ind w:left="12510" w:hanging="1440"/>
      </w:pPr>
    </w:lvl>
    <w:lvl w:ilvl="7">
      <w:start w:val="1"/>
      <w:numFmt w:val="decimal"/>
      <w:lvlText w:val="%1.%2.%3.%4.%5.%6.%7.%8"/>
      <w:lvlJc w:val="left"/>
      <w:pPr>
        <w:ind w:left="14355" w:hanging="1440"/>
      </w:pPr>
    </w:lvl>
    <w:lvl w:ilvl="8">
      <w:start w:val="1"/>
      <w:numFmt w:val="decimal"/>
      <w:lvlText w:val="%1.%2.%3.%4.%5.%6.%7.%8.%9"/>
      <w:lvlJc w:val="left"/>
      <w:pPr>
        <w:ind w:left="16560" w:hanging="1800"/>
      </w:pPr>
    </w:lvl>
  </w:abstractNum>
  <w:abstractNum w:abstractNumId="11">
    <w:nsid w:val="40DA29F1"/>
    <w:multiLevelType w:val="multilevel"/>
    <w:tmpl w:val="D7AC5F92"/>
    <w:lvl w:ilvl="0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86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2">
    <w:nsid w:val="54E22515"/>
    <w:multiLevelType w:val="multilevel"/>
    <w:tmpl w:val="72B28DFA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330" w:hanging="1800"/>
      </w:pPr>
      <w:rPr>
        <w:rFonts w:hint="default"/>
      </w:rPr>
    </w:lvl>
  </w:abstractNum>
  <w:abstractNum w:abstractNumId="13">
    <w:nsid w:val="5C3B024A"/>
    <w:multiLevelType w:val="hybridMultilevel"/>
    <w:tmpl w:val="F102A0CA"/>
    <w:lvl w:ilvl="0" w:tplc="A3047E7C">
      <w:start w:val="1"/>
      <w:numFmt w:val="decimal"/>
      <w:lvlText w:val="(%1)"/>
      <w:lvlJc w:val="left"/>
      <w:pPr>
        <w:ind w:left="2190" w:hanging="360"/>
      </w:pPr>
    </w:lvl>
    <w:lvl w:ilvl="1" w:tplc="04090019">
      <w:start w:val="1"/>
      <w:numFmt w:val="lowerLetter"/>
      <w:lvlText w:val="%2."/>
      <w:lvlJc w:val="left"/>
      <w:pPr>
        <w:ind w:left="2910" w:hanging="360"/>
      </w:pPr>
    </w:lvl>
    <w:lvl w:ilvl="2" w:tplc="0409001B">
      <w:start w:val="1"/>
      <w:numFmt w:val="lowerRoman"/>
      <w:lvlText w:val="%3."/>
      <w:lvlJc w:val="right"/>
      <w:pPr>
        <w:ind w:left="3630" w:hanging="180"/>
      </w:pPr>
    </w:lvl>
    <w:lvl w:ilvl="3" w:tplc="0409000F">
      <w:start w:val="1"/>
      <w:numFmt w:val="decimal"/>
      <w:lvlText w:val="%4."/>
      <w:lvlJc w:val="left"/>
      <w:pPr>
        <w:ind w:left="4350" w:hanging="360"/>
      </w:pPr>
    </w:lvl>
    <w:lvl w:ilvl="4" w:tplc="04090019">
      <w:start w:val="1"/>
      <w:numFmt w:val="lowerLetter"/>
      <w:lvlText w:val="%5."/>
      <w:lvlJc w:val="left"/>
      <w:pPr>
        <w:ind w:left="5070" w:hanging="360"/>
      </w:pPr>
    </w:lvl>
    <w:lvl w:ilvl="5" w:tplc="0409001B">
      <w:start w:val="1"/>
      <w:numFmt w:val="lowerRoman"/>
      <w:lvlText w:val="%6."/>
      <w:lvlJc w:val="right"/>
      <w:pPr>
        <w:ind w:left="5790" w:hanging="180"/>
      </w:pPr>
    </w:lvl>
    <w:lvl w:ilvl="6" w:tplc="0409000F">
      <w:start w:val="1"/>
      <w:numFmt w:val="decimal"/>
      <w:lvlText w:val="%7."/>
      <w:lvlJc w:val="left"/>
      <w:pPr>
        <w:ind w:left="6510" w:hanging="360"/>
      </w:pPr>
    </w:lvl>
    <w:lvl w:ilvl="7" w:tplc="04090019">
      <w:start w:val="1"/>
      <w:numFmt w:val="lowerLetter"/>
      <w:lvlText w:val="%8."/>
      <w:lvlJc w:val="left"/>
      <w:pPr>
        <w:ind w:left="7230" w:hanging="360"/>
      </w:pPr>
    </w:lvl>
    <w:lvl w:ilvl="8" w:tplc="0409001B">
      <w:start w:val="1"/>
      <w:numFmt w:val="lowerRoman"/>
      <w:lvlText w:val="%9."/>
      <w:lvlJc w:val="right"/>
      <w:pPr>
        <w:ind w:left="7950" w:hanging="180"/>
      </w:pPr>
    </w:lvl>
  </w:abstractNum>
  <w:abstractNum w:abstractNumId="14">
    <w:nsid w:val="780118D2"/>
    <w:multiLevelType w:val="hybridMultilevel"/>
    <w:tmpl w:val="5E2AF210"/>
    <w:lvl w:ilvl="0" w:tplc="86223BD8">
      <w:start w:val="1"/>
      <w:numFmt w:val="decimal"/>
      <w:lvlText w:val="(%1)"/>
      <w:lvlJc w:val="left"/>
      <w:pPr>
        <w:ind w:left="2190" w:hanging="360"/>
      </w:pPr>
    </w:lvl>
    <w:lvl w:ilvl="1" w:tplc="04090019">
      <w:start w:val="1"/>
      <w:numFmt w:val="lowerLetter"/>
      <w:lvlText w:val="%2."/>
      <w:lvlJc w:val="left"/>
      <w:pPr>
        <w:ind w:left="2910" w:hanging="360"/>
      </w:pPr>
    </w:lvl>
    <w:lvl w:ilvl="2" w:tplc="0409001B">
      <w:start w:val="1"/>
      <w:numFmt w:val="lowerRoman"/>
      <w:lvlText w:val="%3."/>
      <w:lvlJc w:val="right"/>
      <w:pPr>
        <w:ind w:left="3630" w:hanging="180"/>
      </w:pPr>
    </w:lvl>
    <w:lvl w:ilvl="3" w:tplc="0409000F">
      <w:start w:val="1"/>
      <w:numFmt w:val="decimal"/>
      <w:lvlText w:val="%4."/>
      <w:lvlJc w:val="left"/>
      <w:pPr>
        <w:ind w:left="4350" w:hanging="360"/>
      </w:pPr>
    </w:lvl>
    <w:lvl w:ilvl="4" w:tplc="04090019">
      <w:start w:val="1"/>
      <w:numFmt w:val="lowerLetter"/>
      <w:lvlText w:val="%5."/>
      <w:lvlJc w:val="left"/>
      <w:pPr>
        <w:ind w:left="5070" w:hanging="360"/>
      </w:pPr>
    </w:lvl>
    <w:lvl w:ilvl="5" w:tplc="0409001B">
      <w:start w:val="1"/>
      <w:numFmt w:val="lowerRoman"/>
      <w:lvlText w:val="%6."/>
      <w:lvlJc w:val="right"/>
      <w:pPr>
        <w:ind w:left="5790" w:hanging="180"/>
      </w:pPr>
    </w:lvl>
    <w:lvl w:ilvl="6" w:tplc="0409000F">
      <w:start w:val="1"/>
      <w:numFmt w:val="decimal"/>
      <w:lvlText w:val="%7."/>
      <w:lvlJc w:val="left"/>
      <w:pPr>
        <w:ind w:left="6510" w:hanging="360"/>
      </w:pPr>
    </w:lvl>
    <w:lvl w:ilvl="7" w:tplc="04090019">
      <w:start w:val="1"/>
      <w:numFmt w:val="lowerLetter"/>
      <w:lvlText w:val="%8."/>
      <w:lvlJc w:val="left"/>
      <w:pPr>
        <w:ind w:left="7230" w:hanging="360"/>
      </w:pPr>
    </w:lvl>
    <w:lvl w:ilvl="8" w:tplc="0409001B">
      <w:start w:val="1"/>
      <w:numFmt w:val="lowerRoman"/>
      <w:lvlText w:val="%9."/>
      <w:lvlJc w:val="right"/>
      <w:pPr>
        <w:ind w:left="795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25"/>
    <w:rsid w:val="006A59EF"/>
    <w:rsid w:val="007A4E25"/>
    <w:rsid w:val="008340F3"/>
    <w:rsid w:val="00C5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DB9F89-885C-4078-84D4-BC0DBFCD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E25"/>
  </w:style>
  <w:style w:type="paragraph" w:styleId="1">
    <w:name w:val="heading 1"/>
    <w:basedOn w:val="a"/>
    <w:next w:val="a"/>
    <w:link w:val="10"/>
    <w:qFormat/>
    <w:rsid w:val="007A4E25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56"/>
      <w:szCs w:val="56"/>
    </w:rPr>
  </w:style>
  <w:style w:type="paragraph" w:styleId="2">
    <w:name w:val="heading 2"/>
    <w:basedOn w:val="a"/>
    <w:next w:val="a"/>
    <w:link w:val="20"/>
    <w:semiHidden/>
    <w:unhideWhenUsed/>
    <w:qFormat/>
    <w:rsid w:val="007A4E25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sz w:val="56"/>
      <w:szCs w:val="56"/>
    </w:rPr>
  </w:style>
  <w:style w:type="paragraph" w:styleId="3">
    <w:name w:val="heading 3"/>
    <w:basedOn w:val="a"/>
    <w:next w:val="a"/>
    <w:link w:val="30"/>
    <w:semiHidden/>
    <w:unhideWhenUsed/>
    <w:qFormat/>
    <w:rsid w:val="007A4E25"/>
    <w:pPr>
      <w:keepNext/>
      <w:spacing w:after="0" w:line="240" w:lineRule="auto"/>
      <w:outlineLvl w:val="2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7A4E25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72"/>
      <w:szCs w:val="72"/>
    </w:rPr>
  </w:style>
  <w:style w:type="paragraph" w:styleId="5">
    <w:name w:val="heading 5"/>
    <w:basedOn w:val="a"/>
    <w:next w:val="a"/>
    <w:link w:val="50"/>
    <w:semiHidden/>
    <w:unhideWhenUsed/>
    <w:qFormat/>
    <w:rsid w:val="007A4E25"/>
    <w:pPr>
      <w:keepNext/>
      <w:spacing w:after="0" w:line="240" w:lineRule="auto"/>
      <w:jc w:val="center"/>
      <w:outlineLvl w:val="4"/>
    </w:pPr>
    <w:rPr>
      <w:rFonts w:ascii="Angsana New" w:eastAsia="Cordia New" w:hAnsi="Angsana New" w:cs="Angsana New"/>
      <w:b/>
      <w:bCs/>
      <w:sz w:val="72"/>
      <w:szCs w:val="72"/>
    </w:rPr>
  </w:style>
  <w:style w:type="paragraph" w:styleId="6">
    <w:name w:val="heading 6"/>
    <w:basedOn w:val="a"/>
    <w:next w:val="a"/>
    <w:link w:val="60"/>
    <w:semiHidden/>
    <w:unhideWhenUsed/>
    <w:qFormat/>
    <w:rsid w:val="007A4E25"/>
    <w:pPr>
      <w:keepNext/>
      <w:spacing w:after="0" w:line="240" w:lineRule="auto"/>
      <w:jc w:val="center"/>
      <w:outlineLvl w:val="5"/>
    </w:pPr>
    <w:rPr>
      <w:rFonts w:ascii="Angsana New" w:eastAsia="Cordia New" w:hAnsi="Angsana New" w:cs="Angsana New"/>
      <w:b/>
      <w:bCs/>
      <w:sz w:val="48"/>
      <w:szCs w:val="4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4E25"/>
    <w:pPr>
      <w:keepNext/>
      <w:spacing w:after="0" w:line="240" w:lineRule="auto"/>
      <w:jc w:val="both"/>
      <w:outlineLvl w:val="6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4E25"/>
    <w:pPr>
      <w:keepNext/>
      <w:spacing w:after="0" w:line="240" w:lineRule="auto"/>
      <w:ind w:left="720"/>
      <w:jc w:val="both"/>
      <w:outlineLvl w:val="7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4E25"/>
    <w:pPr>
      <w:keepNext/>
      <w:spacing w:after="0" w:line="240" w:lineRule="auto"/>
      <w:jc w:val="center"/>
      <w:outlineLvl w:val="8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A4E25"/>
    <w:rPr>
      <w:rFonts w:ascii="Angsana New" w:eastAsia="Cordia New" w:hAnsi="Angsana New" w:cs="Angsana New"/>
      <w:b/>
      <w:bCs/>
      <w:sz w:val="56"/>
      <w:szCs w:val="56"/>
    </w:rPr>
  </w:style>
  <w:style w:type="character" w:customStyle="1" w:styleId="20">
    <w:name w:val="หัวเรื่อง 2 อักขระ"/>
    <w:basedOn w:val="a0"/>
    <w:link w:val="2"/>
    <w:semiHidden/>
    <w:rsid w:val="007A4E25"/>
    <w:rPr>
      <w:rFonts w:ascii="Angsana New" w:eastAsia="Cordia New" w:hAnsi="Angsana New" w:cs="Angsana New"/>
      <w:sz w:val="56"/>
      <w:szCs w:val="56"/>
    </w:rPr>
  </w:style>
  <w:style w:type="character" w:customStyle="1" w:styleId="30">
    <w:name w:val="หัวเรื่อง 3 อักขระ"/>
    <w:basedOn w:val="a0"/>
    <w:link w:val="3"/>
    <w:semiHidden/>
    <w:rsid w:val="007A4E25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7A4E25"/>
    <w:rPr>
      <w:rFonts w:ascii="Angsana New" w:eastAsia="Cordia New" w:hAnsi="Angsana New" w:cs="Angsana New"/>
      <w:b/>
      <w:bCs/>
      <w:sz w:val="72"/>
      <w:szCs w:val="72"/>
    </w:rPr>
  </w:style>
  <w:style w:type="character" w:customStyle="1" w:styleId="50">
    <w:name w:val="หัวเรื่อง 5 อักขระ"/>
    <w:basedOn w:val="a0"/>
    <w:link w:val="5"/>
    <w:semiHidden/>
    <w:rsid w:val="007A4E25"/>
    <w:rPr>
      <w:rFonts w:ascii="Angsana New" w:eastAsia="Cordia New" w:hAnsi="Angsana New" w:cs="Angsana New"/>
      <w:b/>
      <w:bCs/>
      <w:sz w:val="72"/>
      <w:szCs w:val="72"/>
    </w:rPr>
  </w:style>
  <w:style w:type="character" w:customStyle="1" w:styleId="60">
    <w:name w:val="หัวเรื่อง 6 อักขระ"/>
    <w:basedOn w:val="a0"/>
    <w:link w:val="6"/>
    <w:semiHidden/>
    <w:rsid w:val="007A4E25"/>
    <w:rPr>
      <w:rFonts w:ascii="Angsana New" w:eastAsia="Cordia New" w:hAnsi="Angsana New" w:cs="Angsana New"/>
      <w:b/>
      <w:bCs/>
      <w:sz w:val="48"/>
      <w:szCs w:val="48"/>
    </w:rPr>
  </w:style>
  <w:style w:type="character" w:customStyle="1" w:styleId="70">
    <w:name w:val="หัวเรื่อง 7 อักขระ"/>
    <w:basedOn w:val="a0"/>
    <w:link w:val="7"/>
    <w:uiPriority w:val="99"/>
    <w:semiHidden/>
    <w:rsid w:val="007A4E25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uiPriority w:val="99"/>
    <w:semiHidden/>
    <w:rsid w:val="007A4E25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uiPriority w:val="99"/>
    <w:semiHidden/>
    <w:rsid w:val="007A4E25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A4E25"/>
    <w:pPr>
      <w:ind w:left="720"/>
      <w:contextualSpacing/>
    </w:pPr>
  </w:style>
  <w:style w:type="table" w:styleId="a4">
    <w:name w:val="Table Grid"/>
    <w:basedOn w:val="a1"/>
    <w:rsid w:val="007A4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4E25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styleId="a5">
    <w:name w:val="Emphasis"/>
    <w:uiPriority w:val="20"/>
    <w:qFormat/>
    <w:rsid w:val="007A4E25"/>
    <w:rPr>
      <w:b w:val="0"/>
      <w:bCs w:val="0"/>
      <w:i w:val="0"/>
      <w:iCs w:val="0"/>
      <w:color w:val="DD4B39"/>
    </w:rPr>
  </w:style>
  <w:style w:type="character" w:styleId="a6">
    <w:name w:val="Strong"/>
    <w:uiPriority w:val="22"/>
    <w:qFormat/>
    <w:rsid w:val="007A4E25"/>
    <w:rPr>
      <w:b/>
      <w:bCs/>
      <w:lang w:bidi="th-TH"/>
    </w:rPr>
  </w:style>
  <w:style w:type="character" w:customStyle="1" w:styleId="a7">
    <w:name w:val="หัวกระดาษ อักขระ"/>
    <w:basedOn w:val="a0"/>
    <w:link w:val="a8"/>
    <w:uiPriority w:val="99"/>
    <w:rsid w:val="007A4E25"/>
    <w:rPr>
      <w:rFonts w:ascii="Cordia New" w:eastAsia="Cordia New" w:hAnsi="Cordia New" w:cs="Angsana New"/>
      <w:sz w:val="28"/>
    </w:rPr>
  </w:style>
  <w:style w:type="paragraph" w:styleId="a8">
    <w:name w:val="header"/>
    <w:basedOn w:val="a"/>
    <w:link w:val="a7"/>
    <w:uiPriority w:val="99"/>
    <w:unhideWhenUsed/>
    <w:rsid w:val="007A4E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11">
    <w:name w:val="หัวกระดาษ อักขระ1"/>
    <w:basedOn w:val="a0"/>
    <w:uiPriority w:val="99"/>
    <w:semiHidden/>
    <w:rsid w:val="007A4E25"/>
  </w:style>
  <w:style w:type="paragraph" w:styleId="a9">
    <w:name w:val="footer"/>
    <w:basedOn w:val="a"/>
    <w:link w:val="aa"/>
    <w:uiPriority w:val="99"/>
    <w:unhideWhenUsed/>
    <w:rsid w:val="007A4E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7A4E25"/>
    <w:rPr>
      <w:rFonts w:ascii="Cordia New" w:eastAsia="Cordia New" w:hAnsi="Cordia New" w:cs="Angsana New"/>
      <w:sz w:val="28"/>
    </w:rPr>
  </w:style>
  <w:style w:type="paragraph" w:styleId="ab">
    <w:name w:val="Title"/>
    <w:basedOn w:val="a"/>
    <w:link w:val="ac"/>
    <w:qFormat/>
    <w:rsid w:val="007A4E25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8"/>
      <w:szCs w:val="48"/>
      <w:lang w:eastAsia="zh-CN"/>
    </w:rPr>
  </w:style>
  <w:style w:type="character" w:customStyle="1" w:styleId="ac">
    <w:name w:val="ชื่อเรื่อง อักขระ"/>
    <w:basedOn w:val="a0"/>
    <w:link w:val="ab"/>
    <w:rsid w:val="007A4E25"/>
    <w:rPr>
      <w:rFonts w:ascii="Angsana New" w:eastAsia="Cordia New" w:hAnsi="Angsana New" w:cs="Angsana New"/>
      <w:b/>
      <w:bCs/>
      <w:sz w:val="48"/>
      <w:szCs w:val="48"/>
      <w:lang w:eastAsia="zh-CN"/>
    </w:rPr>
  </w:style>
  <w:style w:type="character" w:customStyle="1" w:styleId="ad">
    <w:name w:val="เนื้อความ อักขระ"/>
    <w:basedOn w:val="a0"/>
    <w:link w:val="ae"/>
    <w:uiPriority w:val="99"/>
    <w:semiHidden/>
    <w:rsid w:val="007A4E25"/>
    <w:rPr>
      <w:rFonts w:ascii="Angsana New" w:eastAsia="Cordia New" w:hAnsi="Angsana New" w:cs="Angsana New"/>
      <w:sz w:val="32"/>
      <w:szCs w:val="32"/>
    </w:rPr>
  </w:style>
  <w:style w:type="paragraph" w:styleId="ae">
    <w:name w:val="Body Text"/>
    <w:basedOn w:val="a"/>
    <w:link w:val="ad"/>
    <w:uiPriority w:val="99"/>
    <w:semiHidden/>
    <w:unhideWhenUsed/>
    <w:rsid w:val="007A4E25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12">
    <w:name w:val="เนื้อความ อักขระ1"/>
    <w:basedOn w:val="a0"/>
    <w:uiPriority w:val="99"/>
    <w:semiHidden/>
    <w:rsid w:val="007A4E25"/>
  </w:style>
  <w:style w:type="character" w:customStyle="1" w:styleId="af">
    <w:name w:val="การเยื้องเนื้อความ อักขระ"/>
    <w:basedOn w:val="a0"/>
    <w:link w:val="af0"/>
    <w:uiPriority w:val="99"/>
    <w:semiHidden/>
    <w:rsid w:val="007A4E25"/>
    <w:rPr>
      <w:rFonts w:ascii="Angsana New" w:eastAsia="Cordia New" w:hAnsi="Angsana New" w:cs="Angsana New"/>
      <w:sz w:val="32"/>
      <w:szCs w:val="40"/>
    </w:rPr>
  </w:style>
  <w:style w:type="paragraph" w:styleId="af0">
    <w:name w:val="Body Text Indent"/>
    <w:basedOn w:val="a"/>
    <w:link w:val="af"/>
    <w:uiPriority w:val="99"/>
    <w:semiHidden/>
    <w:unhideWhenUsed/>
    <w:rsid w:val="007A4E25"/>
    <w:pPr>
      <w:spacing w:after="120" w:line="240" w:lineRule="auto"/>
      <w:ind w:left="283"/>
    </w:pPr>
    <w:rPr>
      <w:rFonts w:ascii="Angsana New" w:eastAsia="Cordia New" w:hAnsi="Angsana New" w:cs="Angsana New"/>
      <w:sz w:val="32"/>
      <w:szCs w:val="40"/>
    </w:rPr>
  </w:style>
  <w:style w:type="character" w:customStyle="1" w:styleId="13">
    <w:name w:val="การเยื้องเนื้อความ อักขระ1"/>
    <w:basedOn w:val="a0"/>
    <w:uiPriority w:val="99"/>
    <w:semiHidden/>
    <w:rsid w:val="007A4E25"/>
  </w:style>
  <w:style w:type="paragraph" w:styleId="af1">
    <w:name w:val="Subtitle"/>
    <w:basedOn w:val="a"/>
    <w:next w:val="a"/>
    <w:link w:val="af2"/>
    <w:uiPriority w:val="99"/>
    <w:qFormat/>
    <w:rsid w:val="007A4E2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2">
    <w:name w:val="ชื่อเรื่องรอง อักขระ"/>
    <w:basedOn w:val="a0"/>
    <w:link w:val="af1"/>
    <w:uiPriority w:val="99"/>
    <w:rsid w:val="007A4E25"/>
    <w:rPr>
      <w:rFonts w:ascii="Cambria" w:eastAsia="Times New Roman" w:hAnsi="Cambria" w:cs="Angsana New"/>
      <w:sz w:val="24"/>
      <w:szCs w:val="30"/>
    </w:rPr>
  </w:style>
  <w:style w:type="character" w:customStyle="1" w:styleId="21">
    <w:name w:val="เนื้อความ 2 อักขระ"/>
    <w:basedOn w:val="a0"/>
    <w:link w:val="22"/>
    <w:uiPriority w:val="99"/>
    <w:semiHidden/>
    <w:rsid w:val="007A4E25"/>
    <w:rPr>
      <w:rFonts w:ascii="Angsana New" w:eastAsia="Cordia New" w:hAnsi="Angsana New" w:cs="Angsana New"/>
      <w:sz w:val="28"/>
    </w:rPr>
  </w:style>
  <w:style w:type="paragraph" w:styleId="22">
    <w:name w:val="Body Text 2"/>
    <w:basedOn w:val="a"/>
    <w:link w:val="21"/>
    <w:uiPriority w:val="99"/>
    <w:semiHidden/>
    <w:unhideWhenUsed/>
    <w:rsid w:val="007A4E25"/>
    <w:pPr>
      <w:spacing w:after="0" w:line="240" w:lineRule="auto"/>
    </w:pPr>
    <w:rPr>
      <w:rFonts w:ascii="Angsana New" w:eastAsia="Cordia New" w:hAnsi="Angsana New" w:cs="Angsana New"/>
      <w:sz w:val="28"/>
    </w:rPr>
  </w:style>
  <w:style w:type="character" w:customStyle="1" w:styleId="210">
    <w:name w:val="เนื้อความ 2 อักขระ1"/>
    <w:basedOn w:val="a0"/>
    <w:uiPriority w:val="99"/>
    <w:semiHidden/>
    <w:rsid w:val="007A4E25"/>
  </w:style>
  <w:style w:type="character" w:customStyle="1" w:styleId="31">
    <w:name w:val="เนื้อความ 3 อักขระ"/>
    <w:basedOn w:val="a0"/>
    <w:link w:val="32"/>
    <w:uiPriority w:val="99"/>
    <w:semiHidden/>
    <w:rsid w:val="007A4E25"/>
    <w:rPr>
      <w:rFonts w:ascii="Angsana New" w:eastAsia="Cordia New" w:hAnsi="Angsana New" w:cs="Angsana New"/>
      <w:szCs w:val="22"/>
    </w:rPr>
  </w:style>
  <w:style w:type="paragraph" w:styleId="32">
    <w:name w:val="Body Text 3"/>
    <w:basedOn w:val="a"/>
    <w:link w:val="31"/>
    <w:uiPriority w:val="99"/>
    <w:semiHidden/>
    <w:unhideWhenUsed/>
    <w:rsid w:val="007A4E25"/>
    <w:pPr>
      <w:spacing w:after="0" w:line="240" w:lineRule="auto"/>
    </w:pPr>
    <w:rPr>
      <w:rFonts w:ascii="Angsana New" w:eastAsia="Cordia New" w:hAnsi="Angsana New" w:cs="Angsana New"/>
      <w:szCs w:val="22"/>
    </w:rPr>
  </w:style>
  <w:style w:type="character" w:customStyle="1" w:styleId="310">
    <w:name w:val="เนื้อความ 3 อักขระ1"/>
    <w:basedOn w:val="a0"/>
    <w:uiPriority w:val="99"/>
    <w:semiHidden/>
    <w:rsid w:val="007A4E25"/>
    <w:rPr>
      <w:sz w:val="16"/>
      <w:szCs w:val="20"/>
    </w:rPr>
  </w:style>
  <w:style w:type="character" w:customStyle="1" w:styleId="af3">
    <w:name w:val="ผังเอกสาร อักขระ"/>
    <w:basedOn w:val="a0"/>
    <w:link w:val="af4"/>
    <w:uiPriority w:val="99"/>
    <w:semiHidden/>
    <w:rsid w:val="007A4E25"/>
    <w:rPr>
      <w:rFonts w:ascii="Tahoma" w:eastAsia="Cordia New" w:hAnsi="Tahoma" w:cs="Angsana New"/>
      <w:sz w:val="16"/>
      <w:szCs w:val="20"/>
    </w:rPr>
  </w:style>
  <w:style w:type="paragraph" w:styleId="af4">
    <w:name w:val="Document Map"/>
    <w:basedOn w:val="a"/>
    <w:link w:val="af3"/>
    <w:uiPriority w:val="99"/>
    <w:semiHidden/>
    <w:unhideWhenUsed/>
    <w:rsid w:val="007A4E25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14">
    <w:name w:val="ผังเอกสาร อักขระ1"/>
    <w:basedOn w:val="a0"/>
    <w:uiPriority w:val="99"/>
    <w:semiHidden/>
    <w:rsid w:val="007A4E25"/>
    <w:rPr>
      <w:rFonts w:ascii="Leelawadee" w:hAnsi="Leelawadee" w:cs="Angsana New"/>
      <w:sz w:val="16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7A4E25"/>
    <w:pPr>
      <w:spacing w:after="0" w:line="240" w:lineRule="auto"/>
    </w:pPr>
    <w:rPr>
      <w:rFonts w:ascii="Tahoma" w:eastAsia="Cordia New" w:hAnsi="Tahoma" w:cs="Angsana New"/>
      <w:sz w:val="16"/>
      <w:szCs w:val="18"/>
    </w:rPr>
  </w:style>
  <w:style w:type="character" w:customStyle="1" w:styleId="af6">
    <w:name w:val="ข้อความบอลลูน อักขระ"/>
    <w:basedOn w:val="a0"/>
    <w:link w:val="af5"/>
    <w:uiPriority w:val="99"/>
    <w:semiHidden/>
    <w:rsid w:val="007A4E25"/>
    <w:rPr>
      <w:rFonts w:ascii="Tahoma" w:eastAsia="Cordia New" w:hAnsi="Tahoma" w:cs="Angsana New"/>
      <w:sz w:val="16"/>
      <w:szCs w:val="18"/>
    </w:rPr>
  </w:style>
  <w:style w:type="character" w:customStyle="1" w:styleId="st1">
    <w:name w:val="st1"/>
    <w:rsid w:val="007A4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</Pages>
  <Words>9435</Words>
  <Characters>53786</Characters>
  <Application>Microsoft Office Word</Application>
  <DocSecurity>0</DocSecurity>
  <Lines>448</Lines>
  <Paragraphs>126</Paragraphs>
  <ScaleCrop>false</ScaleCrop>
  <Company>www.easyosteam.com</Company>
  <LinksUpToDate>false</LinksUpToDate>
  <CharactersWithSpaces>63095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2023-01-30T03:58:00Z</dcterms:created>
  <dcterms:modified xsi:type="dcterms:W3CDTF">2023-01-30T04:02:00Z</dcterms:modified>
</cp:coreProperties>
</file>